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D34F9C" w:rsidR="00AA0C16" w:rsidRDefault="00336B6A" w14:paraId="7CAC33ED" w14:textId="77777777">
      <w:pPr>
        <w:rPr>
          <w:b/>
          <w:u w:val="single"/>
        </w:rPr>
      </w:pPr>
      <w:r w:rsidRPr="00D34F9C">
        <w:rPr>
          <w:b/>
          <w:u w:val="single"/>
        </w:rPr>
        <w:t xml:space="preserve">Contract </w:t>
      </w:r>
      <w:r w:rsidRPr="00D34F9C" w:rsidR="00CD2A16">
        <w:rPr>
          <w:b/>
          <w:u w:val="single"/>
        </w:rPr>
        <w:t>Terms and Conditions</w:t>
      </w:r>
      <w:r w:rsidRPr="00D34F9C" w:rsidR="00A50772">
        <w:rPr>
          <w:b/>
          <w:u w:val="single"/>
        </w:rPr>
        <w:t xml:space="preserve"> </w:t>
      </w:r>
    </w:p>
    <w:p w:rsidRPr="00D34F9C" w:rsidR="003E257F" w:rsidP="00476ACE" w:rsidRDefault="00F55002" w14:paraId="7551133D" w14:textId="1B03CB40">
      <w:r w:rsidR="00F55002">
        <w:rPr/>
        <w:t>This contract is b</w:t>
      </w:r>
      <w:r w:rsidR="00737173">
        <w:rPr/>
        <w:t xml:space="preserve">etween you and </w:t>
      </w:r>
      <w:r w:rsidR="00F67B07">
        <w:rPr/>
        <w:t>Alison Betteridge (</w:t>
      </w:r>
      <w:r w:rsidR="00727433">
        <w:rPr/>
        <w:t xml:space="preserve">trading as </w:t>
      </w:r>
      <w:r w:rsidR="00737173">
        <w:rPr/>
        <w:t>Humanwise</w:t>
      </w:r>
      <w:r w:rsidR="00F67B07">
        <w:rPr/>
        <w:t>)</w:t>
      </w:r>
      <w:r w:rsidR="00F55002">
        <w:rPr/>
        <w:t xml:space="preserve">. Please </w:t>
      </w:r>
      <w:r w:rsidR="6FC951DF">
        <w:rPr/>
        <w:t>read</w:t>
      </w:r>
      <w:r w:rsidR="00F55002">
        <w:rPr/>
        <w:t xml:space="preserve"> this carefully as it provides information about the </w:t>
      </w:r>
      <w:r w:rsidR="00727433">
        <w:rPr/>
        <w:t xml:space="preserve">important business </w:t>
      </w:r>
      <w:r w:rsidR="00211B24">
        <w:rPr/>
        <w:t>administrative</w:t>
      </w:r>
      <w:r w:rsidR="00727433">
        <w:rPr/>
        <w:t xml:space="preserve"> a</w:t>
      </w:r>
      <w:r w:rsidR="00FC3691">
        <w:rPr/>
        <w:t xml:space="preserve">greements </w:t>
      </w:r>
      <w:r w:rsidR="00F55002">
        <w:rPr/>
        <w:t xml:space="preserve">of </w:t>
      </w:r>
      <w:r w:rsidR="009871AC">
        <w:rPr/>
        <w:t>my services.</w:t>
      </w:r>
      <w:r w:rsidR="003E257F">
        <w:rPr/>
        <w:t xml:space="preserve"> These terms and conditions apply to </w:t>
      </w:r>
      <w:r w:rsidR="00476ACE">
        <w:rPr/>
        <w:t xml:space="preserve">my psychotherapy and therapeutic coaching services, working under the ethical codes of the UK council for Counselling and Psychotherapy </w:t>
      </w:r>
      <w:r w:rsidR="00750C0D">
        <w:rPr/>
        <w:t xml:space="preserve">(UKCP) </w:t>
      </w:r>
      <w:r w:rsidR="00476ACE">
        <w:rPr/>
        <w:t>and the Assoc</w:t>
      </w:r>
      <w:r w:rsidR="00750C0D">
        <w:rPr/>
        <w:t>iation of Christian Counsellors (ACC)</w:t>
      </w:r>
    </w:p>
    <w:p w:rsidRPr="00D34F9C" w:rsidR="00F55002" w:rsidRDefault="00F55002" w14:paraId="425C0D03" w14:textId="358B822F">
      <w:r w:rsidR="00F55002">
        <w:rPr/>
        <w:t>Upon you</w:t>
      </w:r>
      <w:r w:rsidR="00EE3CF6">
        <w:rPr/>
        <w:t>r signature,</w:t>
      </w:r>
      <w:r w:rsidR="00F55002">
        <w:rPr/>
        <w:t xml:space="preserve"> the document will </w:t>
      </w:r>
      <w:r w:rsidR="082116BC">
        <w:rPr/>
        <w:t>be</w:t>
      </w:r>
      <w:r w:rsidR="00F55002">
        <w:rPr/>
        <w:t xml:space="preserve"> a </w:t>
      </w:r>
      <w:r w:rsidR="00FC3691">
        <w:rPr/>
        <w:t xml:space="preserve">legally </w:t>
      </w:r>
      <w:r w:rsidR="00F55002">
        <w:rPr/>
        <w:t xml:space="preserve">binding agreement between you </w:t>
      </w:r>
      <w:r w:rsidR="003938C7">
        <w:rPr/>
        <w:t xml:space="preserve">and </w:t>
      </w:r>
      <w:r w:rsidR="00C062BA">
        <w:rPr/>
        <w:t>me</w:t>
      </w:r>
      <w:r w:rsidR="00F55002">
        <w:rPr/>
        <w:t xml:space="preserve"> as your </w:t>
      </w:r>
      <w:r w:rsidR="00476ACE">
        <w:rPr/>
        <w:t>therapist</w:t>
      </w:r>
      <w:r w:rsidR="00F55002">
        <w:rPr/>
        <w:t>.</w:t>
      </w:r>
    </w:p>
    <w:p w:rsidRPr="00D34F9C" w:rsidR="00F55002" w:rsidP="00CD2A16" w:rsidRDefault="00C428F9" w14:paraId="606BFDAF" w14:textId="63A6B4FB">
      <w:pPr>
        <w:pStyle w:val="ListParagraph"/>
        <w:numPr>
          <w:ilvl w:val="1"/>
          <w:numId w:val="1"/>
        </w:numPr>
      </w:pPr>
      <w:r w:rsidRPr="00D34F9C">
        <w:rPr>
          <w:b/>
        </w:rPr>
        <w:t>Confidentiality</w:t>
      </w:r>
    </w:p>
    <w:p w:rsidR="00F67B07" w:rsidP="00F55002" w:rsidRDefault="00F55002" w14:paraId="29F01B5C" w14:textId="31FEE407">
      <w:pPr>
        <w:pStyle w:val="ListParagraph"/>
        <w:ind w:left="360"/>
      </w:pPr>
      <w:r w:rsidR="00F55002">
        <w:rPr/>
        <w:t xml:space="preserve">One to One therapy </w:t>
      </w:r>
      <w:r w:rsidR="00F55002">
        <w:rPr/>
        <w:t xml:space="preserve">often involves the disclosure of sensitive and personal information, </w:t>
      </w:r>
      <w:r w:rsidR="00476ACE">
        <w:rPr/>
        <w:t xml:space="preserve">so </w:t>
      </w:r>
      <w:r w:rsidR="00476ACE">
        <w:rPr/>
        <w:t>I</w:t>
      </w:r>
      <w:r w:rsidR="009871AC">
        <w:rPr/>
        <w:t xml:space="preserve"> am committed to my client’s confidentiality</w:t>
      </w:r>
      <w:r w:rsidR="00F55002">
        <w:rPr/>
        <w:t xml:space="preserve">. </w:t>
      </w:r>
      <w:r w:rsidR="02920405">
        <w:rPr/>
        <w:t>To</w:t>
      </w:r>
      <w:r w:rsidR="00F55002">
        <w:rPr/>
        <w:t xml:space="preserve"> protect your right to privacy the things you </w:t>
      </w:r>
      <w:bookmarkStart w:name="_Int_xpyqUh8X" w:id="1190763800"/>
      <w:r w:rsidR="00F55002">
        <w:rPr/>
        <w:t>disclose</w:t>
      </w:r>
      <w:bookmarkEnd w:id="1190763800"/>
      <w:r w:rsidR="00F55002">
        <w:rPr/>
        <w:t xml:space="preserve"> to me will remain confidential between you and me</w:t>
      </w:r>
      <w:r w:rsidRPr="28888986" w:rsidR="00F55002">
        <w:rPr>
          <w:b w:val="1"/>
          <w:bCs w:val="1"/>
        </w:rPr>
        <w:t xml:space="preserve">. </w:t>
      </w:r>
      <w:r w:rsidRPr="28888986" w:rsidR="003938C7">
        <w:rPr>
          <w:b w:val="1"/>
          <w:bCs w:val="1"/>
        </w:rPr>
        <w:t xml:space="preserve"> </w:t>
      </w:r>
      <w:r w:rsidRPr="28888986" w:rsidR="003938C7">
        <w:rPr>
          <w:b w:val="1"/>
          <w:bCs w:val="1"/>
        </w:rPr>
        <w:t>Please read &amp; sign the attached privacy policy.</w:t>
      </w:r>
      <w:r w:rsidR="003938C7">
        <w:rPr/>
        <w:t xml:space="preserve"> </w:t>
      </w:r>
    </w:p>
    <w:p w:rsidR="00F67B07" w:rsidP="00F55002" w:rsidRDefault="00F67B07" w14:paraId="7B566AC4" w14:textId="77777777">
      <w:pPr>
        <w:pStyle w:val="ListParagraph"/>
        <w:ind w:left="360"/>
      </w:pPr>
    </w:p>
    <w:p w:rsidR="00F67B07" w:rsidP="00F55002" w:rsidRDefault="00F55002" w14:paraId="3D4AD2F2" w14:textId="2B94F360">
      <w:pPr>
        <w:pStyle w:val="ListParagraph"/>
        <w:ind w:left="360"/>
      </w:pPr>
      <w:r w:rsidR="00F55002">
        <w:rPr/>
        <w:t>All practitioners are bound by their professional codes of conduct as defined by their accrediting organisation</w:t>
      </w:r>
      <w:r w:rsidR="00F55002">
        <w:rPr/>
        <w:t>.</w:t>
      </w:r>
      <w:r w:rsidR="00F67B07">
        <w:rPr/>
        <w:t xml:space="preserve"> </w:t>
      </w:r>
      <w:r w:rsidR="00F67B07">
        <w:rPr/>
        <w:t>Confidentiality can be broken w</w:t>
      </w:r>
      <w:r w:rsidR="00F67B07">
        <w:rPr/>
        <w:t>here you the client give consent for confidentiality to be broken and information to be shared</w:t>
      </w:r>
      <w:r w:rsidR="00F67B07">
        <w:rPr/>
        <w:t>.</w:t>
      </w:r>
    </w:p>
    <w:p w:rsidRPr="00D34F9C" w:rsidR="00F55002" w:rsidP="00F55002" w:rsidRDefault="00F55002" w14:paraId="7A8B5D8F" w14:textId="77777777">
      <w:pPr>
        <w:pStyle w:val="ListParagraph"/>
        <w:ind w:left="360"/>
      </w:pPr>
      <w:r w:rsidR="00F55002">
        <w:rPr/>
        <w:t xml:space="preserve">There are </w:t>
      </w:r>
      <w:r w:rsidR="00F67B07">
        <w:rPr/>
        <w:t xml:space="preserve">also rare </w:t>
      </w:r>
      <w:r w:rsidR="00F55002">
        <w:rPr/>
        <w:t xml:space="preserve">situations in which your therapist can break confidentiality </w:t>
      </w:r>
      <w:r w:rsidRPr="09F4C0E7" w:rsidR="00F55002">
        <w:rPr>
          <w:b w:val="1"/>
          <w:bCs w:val="1"/>
        </w:rPr>
        <w:t>without your consent:</w:t>
      </w:r>
      <w:r w:rsidR="00F55002">
        <w:rPr/>
        <w:t xml:space="preserve"> </w:t>
      </w:r>
    </w:p>
    <w:p w:rsidRPr="00D34F9C" w:rsidR="003938C7" w:rsidP="00F55002" w:rsidRDefault="003938C7" w14:paraId="4F913A5F" w14:textId="77777777">
      <w:pPr>
        <w:pStyle w:val="ListParagraph"/>
        <w:ind w:left="360"/>
      </w:pPr>
    </w:p>
    <w:p w:rsidRPr="00D34F9C" w:rsidR="002B365A" w:rsidP="00A40239" w:rsidRDefault="002B365A" w14:paraId="11793F6F" w14:textId="77777777">
      <w:pPr>
        <w:pStyle w:val="ListParagraph"/>
        <w:numPr>
          <w:ilvl w:val="0"/>
          <w:numId w:val="6"/>
        </w:numPr>
      </w:pPr>
      <w:r w:rsidRPr="00A40239">
        <w:rPr>
          <w:rFonts w:eastAsia="Times New Roman" w:cstheme="minorHAnsi"/>
          <w:lang w:eastAsia="en-GB"/>
        </w:rPr>
        <w:t>For the prevention and detection of a crime</w:t>
      </w:r>
    </w:p>
    <w:p w:rsidRPr="00D34F9C" w:rsidR="00F55002" w:rsidP="00F55002" w:rsidRDefault="00F67B07" w14:paraId="73832E88" w14:textId="77777777">
      <w:pPr>
        <w:pStyle w:val="ListParagraph"/>
        <w:ind w:left="360"/>
      </w:pPr>
      <w:r>
        <w:t>2</w:t>
      </w:r>
      <w:r w:rsidRPr="00D34F9C" w:rsidR="00F55002">
        <w:t xml:space="preserve">) </w:t>
      </w:r>
      <w:r w:rsidRPr="00D34F9C" w:rsidR="0035010B">
        <w:t xml:space="preserve"> </w:t>
      </w:r>
      <w:r w:rsidRPr="00D34F9C" w:rsidR="00F55002">
        <w:t>Where the therapist is compelled by a court of law.</w:t>
      </w:r>
    </w:p>
    <w:p w:rsidRPr="00D34F9C" w:rsidR="00F55002" w:rsidP="00F55002" w:rsidRDefault="00F67B07" w14:paraId="0A9D13DE" w14:textId="43ED5D56">
      <w:pPr>
        <w:pStyle w:val="ListParagraph"/>
        <w:ind w:left="360"/>
      </w:pPr>
      <w:r w:rsidR="00F67B07">
        <w:rPr/>
        <w:t>3</w:t>
      </w:r>
      <w:r w:rsidR="00F55002">
        <w:rPr/>
        <w:t xml:space="preserve">) </w:t>
      </w:r>
      <w:r w:rsidR="0035010B">
        <w:rPr/>
        <w:t xml:space="preserve"> </w:t>
      </w:r>
      <w:r w:rsidR="00F55002">
        <w:rPr/>
        <w:t xml:space="preserve">Where the information is of such gravity that confidentiality cannot be </w:t>
      </w:r>
      <w:r w:rsidR="5EB699F3">
        <w:rPr/>
        <w:t>kept</w:t>
      </w:r>
      <w:r w:rsidR="00F55002">
        <w:rPr/>
        <w:t>. This includes instances in which the practitioner considers the client or others to be in imminent danger</w:t>
      </w:r>
      <w:r w:rsidR="596685E1">
        <w:rPr/>
        <w:t xml:space="preserve"> and/or at risk of harm</w:t>
      </w:r>
      <w:r w:rsidR="00F55002">
        <w:rPr/>
        <w:t>.</w:t>
      </w:r>
      <w:r w:rsidR="1D08A543">
        <w:rPr/>
        <w:t xml:space="preserve"> This includes current abuse of a child.</w:t>
      </w:r>
      <w:r w:rsidR="00F55002">
        <w:rPr/>
        <w:t xml:space="preserve"> </w:t>
      </w:r>
      <w:r w:rsidR="00992EA5">
        <w:rPr/>
        <w:t>I will</w:t>
      </w:r>
      <w:r w:rsidR="00EE3CF6">
        <w:rPr/>
        <w:t xml:space="preserve"> </w:t>
      </w:r>
      <w:r w:rsidR="00992EA5">
        <w:rPr/>
        <w:t>always normally</w:t>
      </w:r>
      <w:r w:rsidR="00F55002">
        <w:rPr/>
        <w:t xml:space="preserve"> </w:t>
      </w:r>
      <w:r w:rsidR="5B4F32CC">
        <w:rPr/>
        <w:t>try</w:t>
      </w:r>
      <w:r w:rsidR="00F55002">
        <w:rPr/>
        <w:t xml:space="preserve"> to speak to you before </w:t>
      </w:r>
      <w:r w:rsidR="00CD11FF">
        <w:rPr/>
        <w:t>breaking confidentiality and seek your consent.</w:t>
      </w:r>
    </w:p>
    <w:p w:rsidRPr="00D34F9C" w:rsidR="00336B6A" w:rsidP="00F55002" w:rsidRDefault="00F67B07" w14:paraId="470FD3E3" w14:textId="400B5F0B">
      <w:pPr>
        <w:pStyle w:val="ListParagraph"/>
        <w:ind w:left="360"/>
      </w:pPr>
      <w:r w:rsidR="00F67B07">
        <w:rPr/>
        <w:t>4</w:t>
      </w:r>
      <w:r w:rsidR="00336B6A">
        <w:rPr/>
        <w:t>) In the event of non-payment of fees and court action being taken to recover them</w:t>
      </w:r>
      <w:r w:rsidR="52490C7B">
        <w:rPr/>
        <w:t>.</w:t>
      </w:r>
    </w:p>
    <w:p w:rsidR="003938C7" w:rsidP="00F55002" w:rsidRDefault="00F67B07" w14:paraId="54A35166" w14:textId="66471DC9">
      <w:pPr>
        <w:pStyle w:val="ListParagraph"/>
        <w:ind w:left="360"/>
      </w:pPr>
      <w:r>
        <w:t>5</w:t>
      </w:r>
      <w:r w:rsidRPr="00D34F9C" w:rsidR="00336B6A">
        <w:t xml:space="preserve">) </w:t>
      </w:r>
      <w:r w:rsidRPr="00D34F9C" w:rsidR="00CD11FF">
        <w:t>I</w:t>
      </w:r>
      <w:r w:rsidRPr="00D34F9C" w:rsidR="00336B6A">
        <w:t>n the ev</w:t>
      </w:r>
      <w:r w:rsidRPr="00D34F9C" w:rsidR="00CD11FF">
        <w:t>ent of me becoming incapacitated and unable to practice</w:t>
      </w:r>
      <w:r>
        <w:t>,</w:t>
      </w:r>
      <w:r w:rsidRPr="00D34F9C" w:rsidR="00CD11FF">
        <w:t xml:space="preserve"> due to an accident or sudden death</w:t>
      </w:r>
      <w:r>
        <w:t>. In these circumstances,</w:t>
      </w:r>
      <w:r w:rsidRPr="00D34F9C" w:rsidR="00CD11FF">
        <w:t xml:space="preserve"> a </w:t>
      </w:r>
      <w:r>
        <w:t xml:space="preserve">designated </w:t>
      </w:r>
      <w:r w:rsidR="00727433">
        <w:t xml:space="preserve">person </w:t>
      </w:r>
      <w:r w:rsidR="00E226B4">
        <w:t>will</w:t>
      </w:r>
      <w:r w:rsidRPr="00D34F9C" w:rsidR="00CD11FF">
        <w:t xml:space="preserve"> </w:t>
      </w:r>
      <w:r w:rsidRPr="00D34F9C" w:rsidR="00727433">
        <w:t>contact</w:t>
      </w:r>
      <w:r w:rsidRPr="00D34F9C" w:rsidR="00CD11FF">
        <w:t xml:space="preserve"> you</w:t>
      </w:r>
      <w:r w:rsidR="00727433">
        <w:t>.</w:t>
      </w:r>
    </w:p>
    <w:p w:rsidRPr="00D34F9C" w:rsidR="00727433" w:rsidP="00F55002" w:rsidRDefault="00727433" w14:paraId="50481382" w14:textId="77777777">
      <w:pPr>
        <w:pStyle w:val="ListParagraph"/>
        <w:ind w:left="360"/>
      </w:pPr>
    </w:p>
    <w:p w:rsidRPr="00D34F9C" w:rsidR="00F55002" w:rsidP="00CD2A16" w:rsidRDefault="00F55002" w14:paraId="187698D0" w14:textId="77777777">
      <w:pPr>
        <w:pStyle w:val="ListParagraph"/>
        <w:numPr>
          <w:ilvl w:val="1"/>
          <w:numId w:val="1"/>
        </w:numPr>
        <w:rPr>
          <w:b/>
        </w:rPr>
      </w:pPr>
      <w:r w:rsidRPr="00D34F9C">
        <w:rPr>
          <w:b/>
        </w:rPr>
        <w:t>Supervision</w:t>
      </w:r>
    </w:p>
    <w:p w:rsidRPr="00D34F9C" w:rsidR="00EE3CF6" w:rsidP="00F55002" w:rsidRDefault="003E257F" w14:paraId="18D1267A" w14:textId="1F6ABCDB">
      <w:pPr>
        <w:pStyle w:val="ListParagraph"/>
        <w:ind w:left="360"/>
      </w:pPr>
      <w:r w:rsidR="003E257F">
        <w:rPr/>
        <w:t>Psychot</w:t>
      </w:r>
      <w:r w:rsidR="00F55002">
        <w:rPr/>
        <w:t>herapists are required by their profession to have regular</w:t>
      </w:r>
      <w:r w:rsidR="003E257F">
        <w:rPr/>
        <w:t xml:space="preserve"> monthly</w:t>
      </w:r>
      <w:r w:rsidR="00F55002">
        <w:rPr/>
        <w:t xml:space="preserve"> supervision sessions where they discuss aspects of their clinical work. They do not reveal individual identities during these sessions and supervision itself is confidential between therapist and supervisor</w:t>
      </w:r>
      <w:r w:rsidR="00F55002">
        <w:rPr/>
        <w:t xml:space="preserve">. </w:t>
      </w:r>
    </w:p>
    <w:p w:rsidRPr="00D34F9C" w:rsidR="003938C7" w:rsidP="00F55002" w:rsidRDefault="003938C7" w14:paraId="2ABDD1AA" w14:textId="77777777">
      <w:pPr>
        <w:pStyle w:val="ListParagraph"/>
        <w:ind w:left="360"/>
      </w:pPr>
    </w:p>
    <w:p w:rsidRPr="00D34F9C" w:rsidR="00EE3CF6" w:rsidP="00CD2A16" w:rsidRDefault="00EE3CF6" w14:paraId="4F213B34" w14:textId="4AA42EDE">
      <w:pPr>
        <w:pStyle w:val="ListParagraph"/>
        <w:numPr>
          <w:ilvl w:val="1"/>
          <w:numId w:val="1"/>
        </w:numPr>
        <w:rPr>
          <w:b/>
        </w:rPr>
      </w:pPr>
      <w:r w:rsidRPr="00D34F9C">
        <w:rPr>
          <w:b/>
        </w:rPr>
        <w:t>Record</w:t>
      </w:r>
      <w:r w:rsidR="00FC3691">
        <w:rPr>
          <w:b/>
        </w:rPr>
        <w:t>/Notes</w:t>
      </w:r>
      <w:r w:rsidRPr="00D34F9C">
        <w:rPr>
          <w:b/>
        </w:rPr>
        <w:t xml:space="preserve"> keeping</w:t>
      </w:r>
    </w:p>
    <w:p w:rsidRPr="00476ACE" w:rsidR="00EE3CF6" w:rsidP="28888986" w:rsidRDefault="009F63D9" w14:paraId="48E90891" w14:textId="2797E845">
      <w:pPr>
        <w:pStyle w:val="ListParagraph"/>
        <w:ind w:left="360"/>
        <w:rPr>
          <w:b w:val="1"/>
          <w:bCs w:val="1"/>
        </w:rPr>
      </w:pPr>
      <w:r w:rsidR="009F63D9">
        <w:rPr/>
        <w:t xml:space="preserve">Therapists </w:t>
      </w:r>
      <w:r w:rsidR="009F63D9">
        <w:rPr/>
        <w:t>find</w:t>
      </w:r>
      <w:r w:rsidR="00EE3CF6">
        <w:rPr/>
        <w:t xml:space="preserve"> it useful to keep some notes on your sessions. These tend to be brief and help to keep track of </w:t>
      </w:r>
      <w:r w:rsidR="005149AB">
        <w:rPr/>
        <w:t>the facts/</w:t>
      </w:r>
      <w:r w:rsidR="00EE3CF6">
        <w:rPr/>
        <w:t xml:space="preserve">topics covered. Notes are </w:t>
      </w:r>
      <w:r w:rsidR="00476ACE">
        <w:rPr/>
        <w:t>kept</w:t>
      </w:r>
      <w:r w:rsidR="00476ACE">
        <w:rPr/>
        <w:t xml:space="preserve"> </w:t>
      </w:r>
      <w:r w:rsidR="00476ACE">
        <w:rPr/>
        <w:t>in</w:t>
      </w:r>
      <w:r w:rsidR="00EE3CF6">
        <w:rPr/>
        <w:t xml:space="preserve"> a </w:t>
      </w:r>
      <w:r w:rsidR="005149AB">
        <w:rPr/>
        <w:t xml:space="preserve">securely </w:t>
      </w:r>
      <w:r w:rsidR="00EE3CF6">
        <w:rPr/>
        <w:t xml:space="preserve">locked </w:t>
      </w:r>
      <w:r w:rsidR="005149AB">
        <w:rPr/>
        <w:t xml:space="preserve">cabinet. You have the right to see these notes. </w:t>
      </w:r>
      <w:r w:rsidR="00727433">
        <w:rPr/>
        <w:t xml:space="preserve">Some client data is kept electronically and </w:t>
      </w:r>
      <w:r w:rsidR="2EBC4136">
        <w:rPr/>
        <w:t xml:space="preserve">is </w:t>
      </w:r>
      <w:r w:rsidR="00727433">
        <w:rPr/>
        <w:t xml:space="preserve">coded to ensure your identity is not knowable. </w:t>
      </w:r>
      <w:r w:rsidR="00A028D9">
        <w:rPr/>
        <w:t xml:space="preserve">Notes are securely stored for a </w:t>
      </w:r>
      <w:r w:rsidR="5F045895">
        <w:rPr/>
        <w:t>3-year</w:t>
      </w:r>
      <w:r w:rsidR="00A028D9">
        <w:rPr/>
        <w:t xml:space="preserve"> period then destroyed. </w:t>
      </w:r>
      <w:r w:rsidRPr="28888986" w:rsidR="005149AB">
        <w:rPr>
          <w:b w:val="1"/>
          <w:bCs w:val="1"/>
        </w:rPr>
        <w:t>P</w:t>
      </w:r>
      <w:r w:rsidRPr="28888986" w:rsidR="00EE3CF6">
        <w:rPr>
          <w:b w:val="1"/>
          <w:bCs w:val="1"/>
        </w:rPr>
        <w:t xml:space="preserve">lease refer to my </w:t>
      </w:r>
      <w:r w:rsidRPr="28888986" w:rsidR="00476ACE">
        <w:rPr>
          <w:b w:val="1"/>
          <w:bCs w:val="1"/>
        </w:rPr>
        <w:t xml:space="preserve">attached </w:t>
      </w:r>
      <w:r w:rsidRPr="28888986" w:rsidR="00EE3CF6">
        <w:rPr>
          <w:b w:val="1"/>
          <w:bCs w:val="1"/>
        </w:rPr>
        <w:t>privacy policy where I ask for your explicit consent to manage your data.</w:t>
      </w:r>
    </w:p>
    <w:p w:rsidRPr="00D34F9C" w:rsidR="003938C7" w:rsidP="00EE3CF6" w:rsidRDefault="003938C7" w14:paraId="2EFA71E0" w14:textId="77777777">
      <w:pPr>
        <w:pStyle w:val="ListParagraph"/>
        <w:ind w:left="360"/>
      </w:pPr>
    </w:p>
    <w:p w:rsidRPr="00D34F9C" w:rsidR="00CD2A16" w:rsidP="00CD2A16" w:rsidRDefault="00F55002" w14:paraId="58EF77FD" w14:textId="77777777">
      <w:pPr>
        <w:pStyle w:val="ListParagraph"/>
        <w:numPr>
          <w:ilvl w:val="1"/>
          <w:numId w:val="1"/>
        </w:numPr>
      </w:pPr>
      <w:r w:rsidRPr="00D34F9C">
        <w:rPr>
          <w:b/>
        </w:rPr>
        <w:t>Appointments</w:t>
      </w:r>
    </w:p>
    <w:p w:rsidR="00CD2A16" w:rsidP="00CD2A16" w:rsidRDefault="00CD2A16" w14:paraId="75DB080A" w14:textId="62056A97">
      <w:pPr>
        <w:pStyle w:val="ListParagraph"/>
        <w:ind w:left="360"/>
      </w:pPr>
      <w:r w:rsidR="00CD2A16">
        <w:rPr/>
        <w:t xml:space="preserve">Appointments are of </w:t>
      </w:r>
      <w:r w:rsidR="30371CE6">
        <w:rPr/>
        <w:t>50-minute</w:t>
      </w:r>
      <w:r w:rsidR="00CD2A16">
        <w:rPr/>
        <w:t xml:space="preserve"> duration and follow a weekly pattern, unless otherwise agreed, at a mutually agreed time.  </w:t>
      </w:r>
      <w:r w:rsidR="00EE3CF6">
        <w:rPr/>
        <w:t xml:space="preserve">Please ensure that you arrive on time. It will not be possible for me to extend the length of your session if you arrive late. </w:t>
      </w:r>
      <w:r w:rsidR="00CD2A16">
        <w:rPr/>
        <w:t xml:space="preserve">If you need to </w:t>
      </w:r>
      <w:r w:rsidRPr="28888986" w:rsidR="00CD2A16">
        <w:rPr>
          <w:b w:val="1"/>
          <w:bCs w:val="1"/>
        </w:rPr>
        <w:t>cancel an appointment</w:t>
      </w:r>
      <w:r w:rsidR="00CD2A16">
        <w:rPr/>
        <w:t xml:space="preserve">, you </w:t>
      </w:r>
      <w:r w:rsidR="52EC6EBB">
        <w:rPr/>
        <w:t>must</w:t>
      </w:r>
      <w:r w:rsidR="00CD2A16">
        <w:rPr/>
        <w:t xml:space="preserve"> give </w:t>
      </w:r>
      <w:r w:rsidR="00CD11FF">
        <w:rPr/>
        <w:t>48</w:t>
      </w:r>
      <w:r w:rsidR="00CD2A16">
        <w:rPr/>
        <w:t xml:space="preserve"> </w:t>
      </w:r>
      <w:r w:rsidR="6088EC45">
        <w:rPr/>
        <w:t>hours' notice</w:t>
      </w:r>
      <w:r w:rsidR="00CD2A16">
        <w:rPr/>
        <w:t>.</w:t>
      </w:r>
      <w:r w:rsidR="00A028D9">
        <w:rPr/>
        <w:t xml:space="preserve"> You are awarded one free cancellation per annum, effective from the date therapy </w:t>
      </w:r>
      <w:r w:rsidR="04F9CF42">
        <w:rPr/>
        <w:t>starts</w:t>
      </w:r>
      <w:r w:rsidR="00A028D9">
        <w:rPr/>
        <w:t xml:space="preserve">, for emergency use. </w:t>
      </w:r>
      <w:r w:rsidR="00CD2A16">
        <w:rPr/>
        <w:t>Failure to</w:t>
      </w:r>
      <w:r w:rsidR="00A028D9">
        <w:rPr/>
        <w:t xml:space="preserve"> cancel appointments within 48 hours</w:t>
      </w:r>
      <w:r w:rsidR="00CD2A16">
        <w:rPr/>
        <w:t xml:space="preserve"> will </w:t>
      </w:r>
      <w:r w:rsidR="005149AB">
        <w:rPr/>
        <w:t xml:space="preserve">unfortunately </w:t>
      </w:r>
      <w:r w:rsidR="00CD2A16">
        <w:rPr/>
        <w:t>result in the fee still being charged. If you need to cancel an appointment you can do this by texting/calling me on 07717090202</w:t>
      </w:r>
      <w:r w:rsidR="00D929B7">
        <w:rPr/>
        <w:t xml:space="preserve"> or email </w:t>
      </w:r>
      <w:hyperlink r:id="Rff8a36add95e43a7">
        <w:r w:rsidRPr="28888986" w:rsidR="00D929B7">
          <w:rPr>
            <w:rStyle w:val="Hyperlink"/>
          </w:rPr>
          <w:t>alison@humanwise.co.uk</w:t>
        </w:r>
      </w:hyperlink>
      <w:r w:rsidR="00D929B7">
        <w:rPr/>
        <w:t xml:space="preserve"> </w:t>
      </w:r>
      <w:r w:rsidR="00EE3CF6">
        <w:rPr/>
        <w:t xml:space="preserve"> If for any reason, I have need to cancel a scheduled appointment an alternative will be offered.</w:t>
      </w:r>
      <w:r w:rsidR="002B365A">
        <w:rPr/>
        <w:t xml:space="preserve"> At the </w:t>
      </w:r>
      <w:r w:rsidR="39AE9865">
        <w:rPr/>
        <w:t>first</w:t>
      </w:r>
      <w:r w:rsidR="002B365A">
        <w:rPr/>
        <w:t xml:space="preserve"> assessment we will contract to do an agreed number of sessions. </w:t>
      </w:r>
      <w:r w:rsidR="00A028D9">
        <w:rPr/>
        <w:t>At the end of which a</w:t>
      </w:r>
      <w:r w:rsidR="002B365A">
        <w:rPr/>
        <w:t xml:space="preserve"> </w:t>
      </w:r>
      <w:r w:rsidR="002B365A">
        <w:rPr/>
        <w:t>review of progress will then take place and</w:t>
      </w:r>
      <w:r w:rsidR="00476ACE">
        <w:rPr/>
        <w:t xml:space="preserve"> new sessions agreed or we may </w:t>
      </w:r>
      <w:r w:rsidR="7FEBD0B9">
        <w:rPr/>
        <w:t>end</w:t>
      </w:r>
      <w:r w:rsidR="002B365A">
        <w:rPr/>
        <w:t xml:space="preserve"> the work.</w:t>
      </w:r>
      <w:r w:rsidR="002D0CDB">
        <w:rPr/>
        <w:t xml:space="preserve"> All appointments will take place in the therapy room</w:t>
      </w:r>
      <w:r w:rsidR="00485892">
        <w:rPr/>
        <w:t xml:space="preserve"> at my premises.</w:t>
      </w:r>
      <w:r w:rsidR="00476ACE">
        <w:rPr/>
        <w:t xml:space="preserve"> </w:t>
      </w:r>
    </w:p>
    <w:p w:rsidRPr="00D34F9C" w:rsidR="00D73740" w:rsidP="000E54DA" w:rsidRDefault="00D73740" w14:paraId="4BB6CE4F" w14:textId="45941A4A">
      <w:pPr>
        <w:pStyle w:val="ListParagraph"/>
        <w:ind w:left="360"/>
        <w:jc w:val="both"/>
      </w:pPr>
      <w:r w:rsidR="00D73740">
        <w:rPr/>
        <w:t xml:space="preserve">Appointments that are taking place </w:t>
      </w:r>
      <w:r w:rsidRPr="28888986" w:rsidR="00D73740">
        <w:rPr>
          <w:b w:val="1"/>
          <w:bCs w:val="1"/>
        </w:rPr>
        <w:t>online via a reputable video conferencing</w:t>
      </w:r>
      <w:r w:rsidR="00D73740">
        <w:rPr/>
        <w:t xml:space="preserve"> platform will also be scheduled for 50 minutes, at an agreed time. You should check your email for links to join scheduled meetings</w:t>
      </w:r>
      <w:r w:rsidR="5D4F9E2F">
        <w:rPr/>
        <w:t xml:space="preserve">. </w:t>
      </w:r>
      <w:r w:rsidR="00D73740">
        <w:rPr/>
        <w:t xml:space="preserve">Please note that a meeting </w:t>
      </w:r>
      <w:r w:rsidR="6B7AAB25">
        <w:rPr/>
        <w:t>online</w:t>
      </w:r>
      <w:r w:rsidR="00D73740">
        <w:rPr/>
        <w:t xml:space="preserve"> is </w:t>
      </w:r>
      <w:r w:rsidRPr="28888986" w:rsidR="00D73740">
        <w:rPr>
          <w:b w:val="1"/>
          <w:bCs w:val="1"/>
          <w:i w:val="1"/>
          <w:iCs w:val="1"/>
        </w:rPr>
        <w:t>charged at the same rate</w:t>
      </w:r>
      <w:r w:rsidR="00D73740">
        <w:rPr/>
        <w:t xml:space="preserve"> as any other appointment</w:t>
      </w:r>
      <w:r w:rsidR="34470746">
        <w:rPr/>
        <w:t xml:space="preserve">. </w:t>
      </w:r>
      <w:r w:rsidR="00BA24A2">
        <w:rPr/>
        <w:t>Scheduled a</w:t>
      </w:r>
      <w:r w:rsidR="00D73740">
        <w:rPr/>
        <w:t xml:space="preserve">ppointments that are not attended will still incur a charge and cancellations with less than </w:t>
      </w:r>
      <w:r w:rsidR="00476ACE">
        <w:rPr/>
        <w:t>48</w:t>
      </w:r>
      <w:r w:rsidR="00D73740">
        <w:rPr/>
        <w:t xml:space="preserve"> </w:t>
      </w:r>
      <w:r w:rsidR="237B2994">
        <w:rPr/>
        <w:t>hours' notice</w:t>
      </w:r>
      <w:r w:rsidR="00D73740">
        <w:rPr/>
        <w:t xml:space="preserve"> will also be charged.</w:t>
      </w:r>
      <w:r w:rsidR="00476ACE">
        <w:rPr/>
        <w:t xml:space="preserve"> </w:t>
      </w:r>
      <w:r w:rsidR="00A028D9">
        <w:rPr/>
        <w:t xml:space="preserve"> One free cancellation per annum is given, effective from the date therapy </w:t>
      </w:r>
      <w:r w:rsidR="7E0C8723">
        <w:rPr/>
        <w:t>starts</w:t>
      </w:r>
      <w:r w:rsidR="00A028D9">
        <w:rPr/>
        <w:t xml:space="preserve">. </w:t>
      </w:r>
      <w:r w:rsidR="00476ACE">
        <w:rPr/>
        <w:t xml:space="preserve">Email will only be used as </w:t>
      </w:r>
      <w:r w:rsidR="00F67B07">
        <w:rPr/>
        <w:t xml:space="preserve">a </w:t>
      </w:r>
      <w:r w:rsidR="00476ACE">
        <w:rPr/>
        <w:t>means of communicating appointment dates and times and for sending meeting invitations on Zoom.</w:t>
      </w:r>
      <w:r w:rsidR="00F67B07">
        <w:rPr/>
        <w:t xml:space="preserve"> Neither therapist nor client will share any therapeutic content in any email communication (see privacy policy).</w:t>
      </w:r>
    </w:p>
    <w:p w:rsidRPr="00D34F9C" w:rsidR="003938C7" w:rsidP="00CD2A16" w:rsidRDefault="003938C7" w14:paraId="3F158EDB" w14:textId="77777777">
      <w:pPr>
        <w:pStyle w:val="ListParagraph"/>
        <w:ind w:left="360"/>
      </w:pPr>
    </w:p>
    <w:p w:rsidRPr="00D34F9C" w:rsidR="00CD2A16" w:rsidP="00CD2A16" w:rsidRDefault="00CD2A16" w14:paraId="39163F73" w14:textId="77777777">
      <w:pPr>
        <w:pStyle w:val="ListParagraph"/>
        <w:numPr>
          <w:ilvl w:val="1"/>
          <w:numId w:val="1"/>
        </w:numPr>
      </w:pPr>
      <w:r w:rsidRPr="00D34F9C">
        <w:rPr>
          <w:b/>
        </w:rPr>
        <w:t>Fees</w:t>
      </w:r>
      <w:r w:rsidRPr="00D34F9C" w:rsidR="002D464A">
        <w:rPr>
          <w:b/>
        </w:rPr>
        <w:t xml:space="preserve"> and Payment methods</w:t>
      </w:r>
    </w:p>
    <w:p w:rsidRPr="00D34F9C" w:rsidR="00CD2A16" w:rsidP="00CD2A16" w:rsidRDefault="00EE3CF6" w14:paraId="258CFB17" w14:textId="0C41638F">
      <w:pPr>
        <w:pStyle w:val="ListParagraph"/>
        <w:ind w:left="360"/>
      </w:pPr>
      <w:r w:rsidR="00EE3CF6">
        <w:rPr/>
        <w:t xml:space="preserve">If you agree to continue with therapy after </w:t>
      </w:r>
      <w:r w:rsidR="00750C0D">
        <w:rPr/>
        <w:t xml:space="preserve">the </w:t>
      </w:r>
      <w:r w:rsidR="6A6C2416">
        <w:rPr/>
        <w:t>first</w:t>
      </w:r>
      <w:r w:rsidR="00750C0D">
        <w:rPr/>
        <w:t xml:space="preserve"> assessment, </w:t>
      </w:r>
      <w:r w:rsidR="00750C0D">
        <w:rPr/>
        <w:t>the</w:t>
      </w:r>
      <w:r w:rsidR="00910030">
        <w:rPr/>
        <w:t xml:space="preserve"> fee for a </w:t>
      </w:r>
      <w:r w:rsidR="005149AB">
        <w:rPr/>
        <w:t xml:space="preserve">50 minute </w:t>
      </w:r>
      <w:r w:rsidR="00A028D9">
        <w:rPr/>
        <w:t>will be agreed</w:t>
      </w:r>
      <w:r w:rsidR="6F4D32BB">
        <w:rPr/>
        <w:t xml:space="preserve">. </w:t>
      </w:r>
      <w:r w:rsidR="00EE3CF6">
        <w:rPr/>
        <w:t xml:space="preserve"> </w:t>
      </w:r>
      <w:r w:rsidR="00A028D9">
        <w:rPr/>
        <w:t>Pa</w:t>
      </w:r>
      <w:r w:rsidR="005A686E">
        <w:rPr/>
        <w:t xml:space="preserve">yment </w:t>
      </w:r>
      <w:r w:rsidR="00A028D9">
        <w:rPr/>
        <w:t xml:space="preserve">can be made by cash or </w:t>
      </w:r>
      <w:r w:rsidR="005A686E">
        <w:rPr/>
        <w:t xml:space="preserve">by BACS transfer </w:t>
      </w:r>
      <w:r w:rsidR="00A028D9">
        <w:rPr/>
        <w:t>on the day of the therapy session. Y</w:t>
      </w:r>
      <w:r w:rsidR="00750C0D">
        <w:rPr/>
        <w:t xml:space="preserve">ou can </w:t>
      </w:r>
      <w:r w:rsidR="00A028D9">
        <w:rPr/>
        <w:t xml:space="preserve">also </w:t>
      </w:r>
      <w:r w:rsidR="00750C0D">
        <w:rPr/>
        <w:t>pay the full amount for a set number of sessions, in advance by BACS</w:t>
      </w:r>
      <w:r w:rsidR="7C408ED8">
        <w:rPr/>
        <w:t xml:space="preserve">. </w:t>
      </w:r>
      <w:r w:rsidR="00211B24">
        <w:rPr/>
        <w:t>Payments should be made to A. Betteridge to account number 17171088 sort code 07-04-36</w:t>
      </w:r>
      <w:r w:rsidR="3111FD6D">
        <w:rPr/>
        <w:t xml:space="preserve">. </w:t>
      </w:r>
      <w:r w:rsidR="00737173">
        <w:rPr/>
        <w:t xml:space="preserve"> Failure to </w:t>
      </w:r>
      <w:r w:rsidR="00750C0D">
        <w:rPr/>
        <w:t xml:space="preserve">make a payment </w:t>
      </w:r>
      <w:r w:rsidR="00A028D9">
        <w:rPr/>
        <w:t>will</w:t>
      </w:r>
      <w:r w:rsidR="00750C0D">
        <w:rPr/>
        <w:t xml:space="preserve"> result in the </w:t>
      </w:r>
      <w:r w:rsidR="00A028D9">
        <w:rPr/>
        <w:t>next appointed therapy date</w:t>
      </w:r>
      <w:r w:rsidR="00750C0D">
        <w:rPr/>
        <w:t xml:space="preserve"> not being able to go ahead</w:t>
      </w:r>
      <w:r w:rsidR="00737173">
        <w:rPr/>
        <w:t>.</w:t>
      </w:r>
      <w:r w:rsidR="00750C0D">
        <w:rPr/>
        <w:t xml:space="preserve"> </w:t>
      </w:r>
    </w:p>
    <w:p w:rsidRPr="00D34F9C" w:rsidR="000E5D3C" w:rsidP="00CD2A16" w:rsidRDefault="000E5D3C" w14:paraId="2C8972CE" w14:textId="77777777">
      <w:pPr>
        <w:pStyle w:val="ListParagraph"/>
        <w:ind w:left="360"/>
      </w:pPr>
    </w:p>
    <w:p w:rsidRPr="00D34F9C" w:rsidR="00E42445" w:rsidP="00E42445" w:rsidRDefault="00E42445" w14:paraId="30060D52" w14:textId="77777777">
      <w:pPr>
        <w:pStyle w:val="ListParagraph"/>
        <w:numPr>
          <w:ilvl w:val="1"/>
          <w:numId w:val="1"/>
        </w:numPr>
        <w:rPr>
          <w:b/>
        </w:rPr>
      </w:pPr>
      <w:r w:rsidRPr="00D34F9C">
        <w:rPr>
          <w:b/>
        </w:rPr>
        <w:t>Termination</w:t>
      </w:r>
    </w:p>
    <w:p w:rsidRPr="00D34F9C" w:rsidR="00E42445" w:rsidP="00E42445" w:rsidRDefault="00E42445" w14:paraId="7339DD60" w14:textId="7CB39E69">
      <w:pPr>
        <w:pStyle w:val="ListParagraph"/>
        <w:ind w:left="360"/>
      </w:pPr>
      <w:r w:rsidR="00E42445">
        <w:rPr/>
        <w:t xml:space="preserve">You can </w:t>
      </w:r>
      <w:r w:rsidR="49A097AC">
        <w:rPr/>
        <w:t>stop</w:t>
      </w:r>
      <w:r w:rsidR="00E42445">
        <w:rPr/>
        <w:t xml:space="preserve"> </w:t>
      </w:r>
      <w:r w:rsidR="4E09CDAD">
        <w:rPr/>
        <w:t>therapy</w:t>
      </w:r>
      <w:r w:rsidR="000E5D3C">
        <w:rPr/>
        <w:t xml:space="preserve"> at any time</w:t>
      </w:r>
      <w:r w:rsidR="021029CD">
        <w:rPr/>
        <w:t xml:space="preserve">. </w:t>
      </w:r>
      <w:r w:rsidR="3DB9145C">
        <w:rPr/>
        <w:t xml:space="preserve">I </w:t>
      </w:r>
      <w:r w:rsidR="000E5D3C">
        <w:rPr/>
        <w:t>would</w:t>
      </w:r>
      <w:r w:rsidR="5EA88863">
        <w:rPr/>
        <w:t xml:space="preserve"> however</w:t>
      </w:r>
      <w:r w:rsidR="000E5D3C">
        <w:rPr/>
        <w:t xml:space="preserve"> encourage that we agree </w:t>
      </w:r>
      <w:r w:rsidR="00FC3691">
        <w:rPr/>
        <w:t>several</w:t>
      </w:r>
      <w:r w:rsidR="000E5D3C">
        <w:rPr/>
        <w:t xml:space="preserve"> sessions </w:t>
      </w:r>
      <w:r w:rsidR="00737173">
        <w:rPr/>
        <w:t>for the purposes of</w:t>
      </w:r>
      <w:r w:rsidR="000E5D3C">
        <w:rPr/>
        <w:t xml:space="preserve"> ending, allowing time to</w:t>
      </w:r>
      <w:r w:rsidR="00336B6A">
        <w:rPr/>
        <w:t xml:space="preserve"> dialogue and to end the relationship and the work constructively and positively, rather than end suddenly or abruptly.</w:t>
      </w:r>
    </w:p>
    <w:p w:rsidRPr="00D34F9C" w:rsidR="003938C7" w:rsidP="00CD2A16" w:rsidRDefault="003938C7" w14:paraId="0DEE9CDF" w14:textId="77777777">
      <w:pPr>
        <w:pStyle w:val="ListParagraph"/>
        <w:ind w:left="360"/>
      </w:pPr>
    </w:p>
    <w:p w:rsidRPr="00D34F9C" w:rsidR="00CD2A16" w:rsidP="00CD2A16" w:rsidRDefault="00CD2A16" w14:paraId="1604C732" w14:textId="77777777">
      <w:pPr>
        <w:pStyle w:val="ListParagraph"/>
        <w:numPr>
          <w:ilvl w:val="1"/>
          <w:numId w:val="1"/>
        </w:numPr>
        <w:rPr>
          <w:b/>
        </w:rPr>
      </w:pPr>
      <w:r w:rsidRPr="00D34F9C">
        <w:rPr>
          <w:b/>
        </w:rPr>
        <w:t>Contact Between sessions</w:t>
      </w:r>
    </w:p>
    <w:p w:rsidRPr="00D34F9C" w:rsidR="00CD2A16" w:rsidP="00CD2A16" w:rsidRDefault="00CD2A16" w14:paraId="505A74C6" w14:textId="06D701D8">
      <w:pPr>
        <w:pStyle w:val="ListParagraph"/>
        <w:ind w:left="360"/>
        <w:rPr>
          <w:rFonts w:cs="Arial"/>
          <w:color w:val="000000"/>
          <w:shd w:val="clear" w:color="auto" w:fill="FFFFFF"/>
        </w:rPr>
      </w:pPr>
      <w:r w:rsidRPr="00D34F9C" w:rsidR="00CD2A16">
        <w:rPr/>
        <w:t xml:space="preserve">I am not available to discuss </w:t>
      </w:r>
      <w:r w:rsidR="006A4F15">
        <w:rPr/>
        <w:t>the content of our</w:t>
      </w:r>
      <w:r w:rsidRPr="00D34F9C" w:rsidR="00CD2A16">
        <w:rPr/>
        <w:t xml:space="preserve"> session</w:t>
      </w:r>
      <w:r w:rsidR="006A4F15">
        <w:rPr/>
        <w:t xml:space="preserve">s </w:t>
      </w:r>
      <w:r w:rsidRPr="00D34F9C" w:rsidR="00CD2A16">
        <w:rPr/>
        <w:t>either by phone or</w:t>
      </w:r>
      <w:r w:rsidRPr="00D34F9C" w:rsidR="00910030">
        <w:rPr/>
        <w:t xml:space="preserve"> email</w:t>
      </w:r>
      <w:r w:rsidR="006A4F15">
        <w:rPr/>
        <w:t>, in between appointments</w:t>
      </w:r>
      <w:r w:rsidRPr="00D34F9C" w:rsidR="00910030">
        <w:rPr/>
        <w:t xml:space="preserve">. If you feel </w:t>
      </w:r>
      <w:r w:rsidRPr="00D34F9C" w:rsidR="00ED648E">
        <w:rPr/>
        <w:t>in need</w:t>
      </w:r>
      <w:r w:rsidRPr="00D34F9C" w:rsidR="00CD2A16">
        <w:rPr/>
        <w:t xml:space="preserve"> to speak to </w:t>
      </w:r>
      <w:r w:rsidRPr="00D34F9C" w:rsidR="45DD1989">
        <w:rPr/>
        <w:t>me,</w:t>
      </w:r>
      <w:r w:rsidRPr="00D34F9C" w:rsidR="00992EA5">
        <w:rPr/>
        <w:t xml:space="preserve"> it</w:t>
      </w:r>
      <w:r w:rsidRPr="00D34F9C" w:rsidR="00CD2A16">
        <w:rPr/>
        <w:t xml:space="preserve"> may be possible to arrange an </w:t>
      </w:r>
      <w:r w:rsidRPr="00D34F9C" w:rsidR="003938C7">
        <w:rPr/>
        <w:t>interim/additional</w:t>
      </w:r>
      <w:r w:rsidRPr="00D34F9C" w:rsidR="00CD2A16">
        <w:rPr/>
        <w:t xml:space="preserve"> appointment</w:t>
      </w:r>
      <w:r w:rsidRPr="00D34F9C" w:rsidR="00892735">
        <w:rPr/>
        <w:t xml:space="preserve"> -</w:t>
      </w:r>
      <w:r w:rsidRPr="00D34F9C" w:rsidR="00015CF2">
        <w:rPr/>
        <w:t xml:space="preserve"> you can call or text me to arrange this</w:t>
      </w:r>
      <w:r w:rsidRPr="00D34F9C" w:rsidR="6281F532">
        <w:rPr/>
        <w:t xml:space="preserve">. </w:t>
      </w:r>
      <w:r w:rsidRPr="00D34F9C" w:rsidR="002D464A">
        <w:rPr/>
        <w:t xml:space="preserve">If you are</w:t>
      </w:r>
      <w:r w:rsidRPr="00D34F9C" w:rsidR="003938C7">
        <w:rPr/>
        <w:t xml:space="preserve"> in </w:t>
      </w:r>
      <w:r w:rsidRPr="00D34F9C" w:rsidR="005149AB">
        <w:rPr/>
        <w:t>crisis,</w:t>
      </w:r>
      <w:r w:rsidRPr="00D34F9C" w:rsidR="003938C7">
        <w:rPr/>
        <w:t xml:space="preserve"> or</w:t>
      </w:r>
      <w:r w:rsidRPr="00D34F9C" w:rsidR="002D464A">
        <w:rPr/>
        <w:t xml:space="preserve"> at risk of harming yourself </w:t>
      </w:r>
      <w:r w:rsidRPr="00D34F9C" w:rsidR="005149AB">
        <w:rPr/>
        <w:t xml:space="preserve">for further support please </w:t>
      </w:r>
      <w:r w:rsidRPr="00D34F9C" w:rsidR="00ED648E">
        <w:rPr/>
        <w:t>call The</w:t>
      </w:r>
      <w:r w:rsidRPr="00D34F9C" w:rsidR="002D464A">
        <w:rPr/>
        <w:t xml:space="preserve"> Samaritans on </w:t>
      </w:r>
      <w:r w:rsidRPr="00D34F9C" w:rsidR="002D464A">
        <w:rPr>
          <w:rFonts w:cs="Arial"/>
          <w:color w:val="000000"/>
          <w:shd w:val="clear" w:color="auto" w:fill="FFFFFF"/>
        </w:rPr>
        <w:t>08457 90 90 90</w:t>
      </w:r>
      <w:r w:rsidRPr="00D34F9C" w:rsidR="005149AB">
        <w:rPr>
          <w:rFonts w:cs="Arial"/>
          <w:color w:val="000000"/>
          <w:shd w:val="clear" w:color="auto" w:fill="FFFFFF"/>
        </w:rPr>
        <w:t>,</w:t>
      </w:r>
      <w:r w:rsidRPr="00D34F9C" w:rsidR="00C428F9">
        <w:rPr>
          <w:rFonts w:cs="Arial"/>
          <w:color w:val="000000"/>
          <w:shd w:val="clear" w:color="auto" w:fill="FFFFFF"/>
        </w:rPr>
        <w:t xml:space="preserve"> and/or Carlisle Eden Mind, </w:t>
      </w:r>
      <w:r w:rsidRPr="00D34F9C" w:rsidR="00C428F9">
        <w:rPr>
          <w:rFonts w:cs="Arial"/>
          <w:color w:val="000000"/>
          <w:shd w:val="clear" w:color="auto" w:fill="FFFFFF"/>
        </w:rPr>
        <w:t xml:space="preserve">Mindline</w:t>
      </w:r>
      <w:r w:rsidRPr="00D34F9C" w:rsidR="00C428F9">
        <w:rPr>
          <w:rFonts w:cs="Arial"/>
          <w:color w:val="000000"/>
          <w:shd w:val="clear" w:color="auto" w:fill="FFFFFF"/>
        </w:rPr>
        <w:t xml:space="preserve"> on</w:t>
      </w:r>
      <w:r w:rsidR="009F63D9">
        <w:rPr>
          <w:rFonts w:cs="Arial"/>
          <w:color w:val="000000"/>
          <w:shd w:val="clear" w:color="auto" w:fill="FFFFFF"/>
        </w:rPr>
        <w:t xml:space="preserve"> </w:t>
      </w:r>
      <w:r w:rsidRPr="00D34F9C" w:rsidR="005149AB">
        <w:rPr>
          <w:rFonts w:cs="Arial"/>
          <w:color w:val="000000"/>
          <w:shd w:val="clear" w:color="auto" w:fill="FFFFFF"/>
        </w:rPr>
        <w:t>03005610000</w:t>
      </w:r>
      <w:r w:rsidR="009F63D9">
        <w:rPr>
          <w:rFonts w:cs="Arial"/>
          <w:color w:val="000000"/>
          <w:shd w:val="clear" w:color="auto" w:fill="FFFFFF"/>
        </w:rPr>
        <w:t>. If you have had contact with mental health services in the last 3 years and you are in crisis, please contact the Crisis Team.</w:t>
      </w:r>
      <w:r w:rsidR="007B1326">
        <w:rPr>
          <w:rFonts w:cs="Arial"/>
          <w:color w:val="000000"/>
          <w:shd w:val="clear" w:color="auto" w:fill="FFFFFF"/>
        </w:rPr>
        <w:t xml:space="preserve"> For medical attention please call 111 or go to A and E.</w:t>
      </w:r>
    </w:p>
    <w:p w:rsidRPr="00D34F9C" w:rsidR="003938C7" w:rsidP="00CD2A16" w:rsidRDefault="003938C7" w14:paraId="393E9ED4" w14:textId="77777777">
      <w:pPr>
        <w:pStyle w:val="ListParagraph"/>
        <w:ind w:left="360"/>
        <w:rPr>
          <w:rFonts w:cs="Arial"/>
          <w:color w:val="000000"/>
          <w:shd w:val="clear" w:color="auto" w:fill="FFFFFF"/>
        </w:rPr>
      </w:pPr>
    </w:p>
    <w:p w:rsidRPr="00D34F9C" w:rsidR="002D464A" w:rsidP="002D464A" w:rsidRDefault="002D464A" w14:paraId="32600F1F" w14:textId="77777777">
      <w:pPr>
        <w:pStyle w:val="ListParagraph"/>
        <w:numPr>
          <w:ilvl w:val="1"/>
          <w:numId w:val="1"/>
        </w:numPr>
        <w:rPr>
          <w:rFonts w:cs="Arial"/>
          <w:color w:val="000000"/>
          <w:shd w:val="clear" w:color="auto" w:fill="FFFFFF"/>
        </w:rPr>
      </w:pPr>
      <w:r w:rsidRPr="00D34F9C">
        <w:rPr>
          <w:rFonts w:cs="Arial"/>
          <w:b/>
          <w:color w:val="000000"/>
          <w:shd w:val="clear" w:color="auto" w:fill="FFFFFF"/>
        </w:rPr>
        <w:t>Holidays and Breaks</w:t>
      </w:r>
    </w:p>
    <w:p w:rsidRPr="00D34F9C" w:rsidR="002D464A" w:rsidP="002D464A" w:rsidRDefault="002D464A" w14:paraId="2A30E584" w14:textId="201F4D53">
      <w:pPr>
        <w:pStyle w:val="ListParagraph"/>
        <w:ind w:left="360"/>
        <w:rPr>
          <w:rFonts w:cs="Arial"/>
          <w:color w:val="000000"/>
          <w:shd w:val="clear" w:color="auto" w:fill="FFFFFF"/>
        </w:rPr>
      </w:pPr>
      <w:r w:rsidRPr="00D34F9C" w:rsidR="002D464A">
        <w:rPr>
          <w:rFonts w:cs="Arial"/>
          <w:color w:val="000000"/>
          <w:shd w:val="clear" w:color="auto" w:fill="FFFFFF"/>
        </w:rPr>
        <w:t xml:space="preserve">At times in the </w:t>
      </w:r>
      <w:r w:rsidRPr="00D34F9C" w:rsidR="2BA5A147">
        <w:rPr>
          <w:rFonts w:cs="Arial"/>
          <w:color w:val="000000"/>
          <w:shd w:val="clear" w:color="auto" w:fill="FFFFFF"/>
        </w:rPr>
        <w:t xml:space="preserve">year,</w:t>
      </w:r>
      <w:r w:rsidRPr="00D34F9C" w:rsidR="002D464A">
        <w:rPr>
          <w:rFonts w:cs="Arial"/>
          <w:color w:val="000000"/>
          <w:shd w:val="clear" w:color="auto" w:fill="FFFFFF"/>
        </w:rPr>
        <w:t xml:space="preserve"> I will be unavailable, which may mean it is a week or two before I can see you again. I will inform you in advance of this happening and discuss </w:t>
      </w:r>
      <w:r w:rsidR="007B1326">
        <w:rPr>
          <w:rFonts w:cs="Arial"/>
          <w:color w:val="000000"/>
          <w:shd w:val="clear" w:color="auto" w:fill="FFFFFF"/>
        </w:rPr>
        <w:t>your care in my absence</w:t>
      </w:r>
      <w:r w:rsidRPr="00D34F9C" w:rsidR="002D464A">
        <w:rPr>
          <w:rFonts w:cs="Arial"/>
          <w:color w:val="000000"/>
          <w:shd w:val="clear" w:color="auto" w:fill="FFFFFF"/>
        </w:rPr>
        <w:t>.</w:t>
      </w:r>
    </w:p>
    <w:p w:rsidRPr="00D34F9C" w:rsidR="00336B6A" w:rsidP="002D464A" w:rsidRDefault="00336B6A" w14:paraId="30E1B6D8" w14:textId="77777777">
      <w:pPr>
        <w:pStyle w:val="ListParagraph"/>
        <w:ind w:left="360"/>
        <w:rPr>
          <w:rFonts w:cs="Arial"/>
          <w:color w:val="000000"/>
          <w:shd w:val="clear" w:color="auto" w:fill="FFFFFF"/>
        </w:rPr>
      </w:pPr>
    </w:p>
    <w:p w:rsidRPr="00D34F9C" w:rsidR="00336B6A" w:rsidP="00336B6A" w:rsidRDefault="00336B6A" w14:paraId="5E3057A8" w14:textId="77777777">
      <w:pPr>
        <w:pStyle w:val="ListParagraph"/>
        <w:numPr>
          <w:ilvl w:val="1"/>
          <w:numId w:val="1"/>
        </w:numPr>
        <w:rPr>
          <w:rFonts w:cs="Arial"/>
          <w:b/>
          <w:color w:val="000000"/>
          <w:shd w:val="clear" w:color="auto" w:fill="FFFFFF"/>
        </w:rPr>
      </w:pPr>
      <w:r w:rsidRPr="00D34F9C">
        <w:rPr>
          <w:rFonts w:cs="Arial"/>
          <w:b/>
          <w:color w:val="000000"/>
          <w:shd w:val="clear" w:color="auto" w:fill="FFFFFF"/>
        </w:rPr>
        <w:t xml:space="preserve">Circumstances under which therapy </w:t>
      </w:r>
      <w:r w:rsidRPr="00D34F9C" w:rsidR="00D34F9C">
        <w:rPr>
          <w:rFonts w:cs="Arial"/>
          <w:b/>
          <w:color w:val="000000"/>
          <w:shd w:val="clear" w:color="auto" w:fill="FFFFFF"/>
        </w:rPr>
        <w:t>cannot</w:t>
      </w:r>
      <w:r w:rsidRPr="00D34F9C">
        <w:rPr>
          <w:rFonts w:cs="Arial"/>
          <w:b/>
          <w:color w:val="000000"/>
          <w:shd w:val="clear" w:color="auto" w:fill="FFFFFF"/>
        </w:rPr>
        <w:t xml:space="preserve"> take place</w:t>
      </w:r>
    </w:p>
    <w:p w:rsidRPr="00D34F9C" w:rsidR="00336B6A" w:rsidP="00336B6A" w:rsidRDefault="002636D3" w14:paraId="7F9FA40A" w14:textId="7D4031A6">
      <w:pPr>
        <w:pStyle w:val="ListParagraph"/>
        <w:ind w:left="360"/>
        <w:rPr>
          <w:rFonts w:cs="Arial"/>
          <w:color w:val="000000"/>
          <w:shd w:val="clear" w:color="auto" w:fill="FFFFFF"/>
        </w:rPr>
      </w:pPr>
      <w:r w:rsidR="002636D3">
        <w:rPr>
          <w:rFonts w:cs="Arial"/>
          <w:color w:val="000000"/>
          <w:shd w:val="clear" w:color="auto" w:fill="FFFFFF"/>
        </w:rPr>
        <w:t xml:space="preserve">All sessions take place free from the influence of alcohol or drugs</w:t>
      </w:r>
      <w:r w:rsidR="002636D3">
        <w:rPr>
          <w:rFonts w:cs="Arial"/>
          <w:color w:val="000000"/>
          <w:shd w:val="clear" w:color="auto" w:fill="FFFFFF"/>
        </w:rPr>
        <w:t xml:space="preserve">. </w:t>
      </w:r>
      <w:r w:rsidRPr="00D34F9C" w:rsidR="00336B6A">
        <w:rPr>
          <w:rFonts w:cs="Arial"/>
          <w:color w:val="000000"/>
          <w:shd w:val="clear" w:color="auto" w:fill="FFFFFF"/>
        </w:rPr>
        <w:t xml:space="preserve">If you arrive for a session under the influence of alcohol or drugs, the session will not take place, and you will still incur the fee</w:t>
      </w:r>
      <w:r w:rsidRPr="00D34F9C" w:rsidR="00336B6A">
        <w:rPr>
          <w:rFonts w:cs="Arial"/>
          <w:color w:val="000000"/>
          <w:shd w:val="clear" w:color="auto" w:fill="FFFFFF"/>
        </w:rPr>
        <w:t xml:space="preserve">.  </w:t>
      </w:r>
    </w:p>
    <w:p w:rsidR="00336B6A" w:rsidP="00336B6A" w:rsidRDefault="00336B6A" w14:paraId="2A6515EF" w14:textId="7AE6D04F">
      <w:pPr>
        <w:pStyle w:val="ListParagraph"/>
        <w:ind w:left="360"/>
        <w:rPr>
          <w:rFonts w:cs="Arial"/>
          <w:color w:val="000000"/>
          <w:shd w:val="clear" w:color="auto" w:fill="FFFFFF"/>
        </w:rPr>
      </w:pPr>
      <w:r w:rsidRPr="00D34F9C">
        <w:rPr>
          <w:rFonts w:cs="Arial"/>
          <w:color w:val="000000"/>
          <w:shd w:val="clear" w:color="auto" w:fill="FFFFFF"/>
        </w:rPr>
        <w:t xml:space="preserve">Please do not bring children or babies with you to your session as therapy </w:t>
      </w:r>
      <w:r w:rsidRPr="00D34F9C" w:rsidR="00E24AC5">
        <w:rPr>
          <w:rFonts w:cs="Arial"/>
          <w:color w:val="000000"/>
          <w:shd w:val="clear" w:color="auto" w:fill="FFFFFF"/>
        </w:rPr>
        <w:t>cannot</w:t>
      </w:r>
      <w:r w:rsidRPr="00D34F9C">
        <w:rPr>
          <w:rFonts w:cs="Arial"/>
          <w:color w:val="000000"/>
          <w:shd w:val="clear" w:color="auto" w:fill="FFFFFF"/>
        </w:rPr>
        <w:t xml:space="preserve"> take place in their presence.</w:t>
      </w:r>
    </w:p>
    <w:p w:rsidR="00523E90" w:rsidP="00523E90" w:rsidRDefault="00523E90" w14:paraId="29B7CAC8" w14:textId="0AEB21C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  <w:r w:rsidRPr="00523E9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Unexpected therapist absence. </w:t>
      </w:r>
    </w:p>
    <w:p w:rsidRPr="00523E90" w:rsidR="00523E90" w:rsidP="28888986" w:rsidRDefault="00523E90" w14:paraId="6E7871B1" w14:textId="7B50648F">
      <w:pPr>
        <w:pStyle w:val="paragraph"/>
        <w:spacing w:before="0" w:beforeAutospacing="off" w:after="0" w:afterAutospacing="off"/>
        <w:ind w:left="360"/>
        <w:textAlignment w:val="baseline"/>
        <w:rPr>
          <w:rFonts w:ascii="Calibri" w:hAnsi="Calibri" w:cs="Calibri" w:asciiTheme="minorAscii" w:hAnsiTheme="minorAscii" w:cstheme="minorAscii"/>
          <w:color w:val="000000"/>
          <w:sz w:val="18"/>
          <w:szCs w:val="18"/>
        </w:rPr>
      </w:pPr>
      <w:r w:rsidRPr="28888986" w:rsidR="702C4855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>In case of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 xml:space="preserve"> my unplanned absence from practice, whether due to injury, illness, death, or any other reason, I </w:t>
      </w:r>
      <w:r w:rsidRPr="28888986" w:rsidR="281F6F08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>keep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 xml:space="preserve"> a Professional </w:t>
      </w:r>
      <w:r w:rsidRPr="28888986" w:rsidR="2AB0CFDD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>Will,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888986" w:rsidR="006A4F15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>and a designated person will contact you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 xml:space="preserve"> to inform you of my status and </w:t>
      </w:r>
      <w:r w:rsidRPr="28888986" w:rsidR="006A4F15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 xml:space="preserve">offer support 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 xml:space="preserve">with your needs. You authorize </w:t>
      </w:r>
      <w:r w:rsidRPr="28888986" w:rsidR="006A4F15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>the designated person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 xml:space="preserve"> to access your treatment </w:t>
      </w:r>
      <w:r w:rsidRPr="28888986" w:rsidR="006A4F15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 xml:space="preserve">notes 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>and financial records 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only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> </w:t>
      </w:r>
      <w:r w:rsidRPr="28888986" w:rsidR="3DE737CA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>following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 xml:space="preserve"> the terms of my Professional Will, and 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lang w:val="en-US"/>
        </w:rPr>
        <w:t>only</w:t>
      </w:r>
      <w:r w:rsidRPr="28888986" w:rsidR="00523E90">
        <w:rPr>
          <w:rStyle w:val="normaltextrun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n-US"/>
        </w:rPr>
        <w:t> if I experience an event that has caused or is likely to cause a significant unplanned absence from practice.</w:t>
      </w:r>
      <w:r w:rsidRPr="28888986" w:rsidR="00523E90">
        <w:rPr>
          <w:rStyle w:val="eop"/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 </w:t>
      </w:r>
    </w:p>
    <w:p w:rsidRPr="00D34F9C" w:rsidR="003938C7" w:rsidP="006A4F15" w:rsidRDefault="00523E90" w14:paraId="030746DF" w14:textId="175A2BC5">
      <w:pPr>
        <w:pStyle w:val="paragraph"/>
        <w:spacing w:before="0" w:beforeAutospacing="0" w:after="0" w:afterAutospacing="0"/>
        <w:textAlignment w:val="baseline"/>
        <w:rPr>
          <w:rFonts w:cs="Arial"/>
          <w:color w:val="000000"/>
          <w:shd w:val="clear" w:color="auto" w:fill="FFFFFF"/>
        </w:rPr>
      </w:pPr>
      <w:r>
        <w:rPr>
          <w:rStyle w:val="eop"/>
          <w:rFonts w:ascii="Palatino Linotype" w:hAnsi="Palatino Linotype" w:cs="Segoe UI"/>
          <w:color w:val="000000"/>
          <w:sz w:val="22"/>
          <w:szCs w:val="22"/>
        </w:rPr>
        <w:t> </w:t>
      </w:r>
    </w:p>
    <w:p w:rsidRPr="00D34F9C" w:rsidR="002D464A" w:rsidP="006654E5" w:rsidRDefault="002D464A" w14:paraId="493692B5" w14:textId="4CE12868">
      <w:pPr>
        <w:pStyle w:val="ListParagraph"/>
        <w:numPr>
          <w:ilvl w:val="1"/>
          <w:numId w:val="1"/>
        </w:numPr>
      </w:pPr>
      <w:r w:rsidRPr="00D34F9C">
        <w:rPr>
          <w:b/>
        </w:rPr>
        <w:t>Codes of Ethics</w:t>
      </w:r>
    </w:p>
    <w:p w:rsidR="00EE3CF6" w:rsidP="00EE3CF6" w:rsidRDefault="002D464A" w14:paraId="4DA6FE5A" w14:textId="1BDBE518">
      <w:pPr>
        <w:pStyle w:val="ListParagraph"/>
        <w:ind w:left="360"/>
        <w:rPr>
          <w:rFonts w:cs="Arial"/>
          <w:color w:val="000000"/>
          <w:shd w:val="clear" w:color="auto" w:fill="FFFFFF"/>
        </w:rPr>
      </w:pPr>
      <w:r w:rsidRPr="00D34F9C">
        <w:rPr>
          <w:rFonts w:cs="Arial"/>
          <w:color w:val="000000"/>
          <w:shd w:val="clear" w:color="auto" w:fill="FFFFFF"/>
        </w:rPr>
        <w:t>I work to</w:t>
      </w:r>
      <w:r w:rsidR="009F63D9">
        <w:rPr>
          <w:rFonts w:cs="Arial"/>
          <w:color w:val="000000"/>
          <w:shd w:val="clear" w:color="auto" w:fill="FFFFFF"/>
        </w:rPr>
        <w:t xml:space="preserve"> the code of ethics of the </w:t>
      </w:r>
      <w:r w:rsidR="00AF2469">
        <w:rPr>
          <w:rFonts w:cs="Arial"/>
          <w:color w:val="000000"/>
          <w:shd w:val="clear" w:color="auto" w:fill="FFFFFF"/>
        </w:rPr>
        <w:t xml:space="preserve">United Kingdom Council for Counselling and Psychotherapy </w:t>
      </w:r>
      <w:r w:rsidR="009F63D9">
        <w:rPr>
          <w:rFonts w:cs="Arial"/>
          <w:color w:val="000000"/>
          <w:shd w:val="clear" w:color="auto" w:fill="FFFFFF"/>
        </w:rPr>
        <w:t>UKCP</w:t>
      </w:r>
      <w:r w:rsidR="00AF2469">
        <w:rPr>
          <w:rFonts w:cs="Arial"/>
          <w:color w:val="000000"/>
          <w:shd w:val="clear" w:color="auto" w:fill="FFFFFF"/>
        </w:rPr>
        <w:t xml:space="preserve"> </w:t>
      </w:r>
      <w:r w:rsidR="006654E5">
        <w:rPr>
          <w:rFonts w:cs="Arial"/>
          <w:color w:val="000000"/>
          <w:shd w:val="clear" w:color="auto" w:fill="FFFFFF"/>
        </w:rPr>
        <w:t>and</w:t>
      </w:r>
      <w:r w:rsidR="00AF2469">
        <w:rPr>
          <w:rFonts w:cs="Arial"/>
          <w:color w:val="000000"/>
          <w:shd w:val="clear" w:color="auto" w:fill="FFFFFF"/>
        </w:rPr>
        <w:t xml:space="preserve"> the Association for Christian Counsellors (ACC) </w:t>
      </w:r>
    </w:p>
    <w:p w:rsidRPr="00D34F9C" w:rsidR="007B1326" w:rsidP="00EE3CF6" w:rsidRDefault="007B1326" w14:paraId="080E1FAE" w14:textId="77777777">
      <w:pPr>
        <w:pStyle w:val="ListParagraph"/>
        <w:ind w:left="360"/>
        <w:rPr>
          <w:rFonts w:cs="Arial"/>
          <w:color w:val="000000"/>
          <w:shd w:val="clear" w:color="auto" w:fill="FFFFFF"/>
        </w:rPr>
      </w:pPr>
    </w:p>
    <w:p w:rsidRPr="00D34F9C" w:rsidR="009617AC" w:rsidP="00EE3CF6" w:rsidRDefault="009617AC" w14:paraId="1A788FF3" w14:textId="77777777">
      <w:pPr>
        <w:pStyle w:val="ListParagraph"/>
        <w:ind w:left="360"/>
        <w:rPr>
          <w:rFonts w:cs="Arial"/>
          <w:color w:val="000000"/>
          <w:shd w:val="clear" w:color="auto" w:fill="FFFFFF"/>
        </w:rPr>
      </w:pPr>
    </w:p>
    <w:p w:rsidRPr="00D34F9C" w:rsidR="009617AC" w:rsidP="009617AC" w:rsidRDefault="009617AC" w14:paraId="1E371B2C" w14:textId="77777777">
      <w:pPr>
        <w:pStyle w:val="ListParagraph"/>
        <w:numPr>
          <w:ilvl w:val="1"/>
          <w:numId w:val="1"/>
        </w:numPr>
        <w:rPr>
          <w:rFonts w:cs="Arial"/>
          <w:b/>
          <w:color w:val="000000"/>
          <w:shd w:val="clear" w:color="auto" w:fill="FFFFFF"/>
        </w:rPr>
      </w:pPr>
      <w:r w:rsidRPr="00D34F9C">
        <w:rPr>
          <w:rFonts w:cs="Arial"/>
          <w:b/>
          <w:color w:val="000000"/>
          <w:shd w:val="clear" w:color="auto" w:fill="FFFFFF"/>
        </w:rPr>
        <w:lastRenderedPageBreak/>
        <w:t>Compliments</w:t>
      </w:r>
      <w:r w:rsidRPr="00D34F9C" w:rsidR="00C428F9">
        <w:rPr>
          <w:rFonts w:cs="Arial"/>
          <w:b/>
          <w:color w:val="000000"/>
          <w:shd w:val="clear" w:color="auto" w:fill="FFFFFF"/>
        </w:rPr>
        <w:t xml:space="preserve"> and Complaints </w:t>
      </w:r>
    </w:p>
    <w:p w:rsidR="00CD11FF" w:rsidP="00CD11FF" w:rsidRDefault="00FC3691" w14:paraId="431A1BCF" w14:textId="71E4C70B">
      <w:pPr>
        <w:pStyle w:val="ListParagraph"/>
        <w:ind w:left="360"/>
        <w:rPr>
          <w:rFonts w:cs="Arial"/>
          <w:color w:val="000000"/>
          <w:shd w:val="clear" w:color="auto" w:fill="FFFFFF"/>
        </w:rPr>
      </w:pPr>
      <w:r w:rsidR="00FC3691">
        <w:rPr>
          <w:rFonts w:cs="Arial"/>
          <w:color w:val="000000"/>
          <w:shd w:val="clear" w:color="auto" w:fill="FFFFFF"/>
        </w:rPr>
        <w:t>My services in psychotherapy are offered working</w:t>
      </w:r>
      <w:r w:rsidRPr="00D34F9C" w:rsidR="00CD11FF">
        <w:rPr>
          <w:rFonts w:cs="Arial"/>
          <w:color w:val="000000"/>
          <w:shd w:val="clear" w:color="auto" w:fill="FFFFFF"/>
        </w:rPr>
        <w:t xml:space="preserve"> to the UKCP code of ethics and the ACC code of ethics and therefore am subject to their </w:t>
      </w:r>
      <w:r w:rsidRPr="00D34F9C" w:rsidR="0A882D0C">
        <w:rPr>
          <w:rFonts w:cs="Arial"/>
          <w:color w:val="000000"/>
          <w:shd w:val="clear" w:color="auto" w:fill="FFFFFF"/>
        </w:rPr>
        <w:t>complaint's</w:t>
      </w:r>
      <w:r w:rsidRPr="00D34F9C" w:rsidR="00CD11FF">
        <w:rPr>
          <w:rFonts w:cs="Arial"/>
          <w:color w:val="000000"/>
          <w:shd w:val="clear" w:color="auto" w:fill="FFFFFF"/>
        </w:rPr>
        <w:t xml:space="preserve"> procedures.</w:t>
      </w:r>
      <w:r w:rsidR="00AF2469">
        <w:rPr>
          <w:rFonts w:cs="Arial"/>
          <w:color w:val="000000"/>
          <w:shd w:val="clear" w:color="auto" w:fill="FFFFFF"/>
        </w:rPr>
        <w:t xml:space="preserve"> </w:t>
      </w:r>
      <w:r w:rsidR="00FC3691">
        <w:rPr>
          <w:rFonts w:cs="Arial"/>
          <w:color w:val="000000"/>
          <w:shd w:val="clear" w:color="auto" w:fill="FFFFFF"/>
        </w:rPr>
        <w:t>If you wish to make a complaint you can do so via their respective websites.</w:t>
      </w:r>
      <w:r w:rsidRPr="00FC3691" w:rsidR="00FC3691">
        <w:rPr>
          <w:rFonts w:cs="Arial"/>
          <w:color w:val="000000"/>
          <w:shd w:val="clear" w:color="auto" w:fill="FFFFFF"/>
        </w:rPr>
        <w:t xml:space="preserve"> </w:t>
      </w:r>
      <w:r w:rsidRPr="00FC3691" w:rsidR="00FC3691">
        <w:rPr>
          <w:rFonts w:cs="Arial"/>
          <w:color w:val="000000"/>
          <w:shd w:val="clear" w:color="auto" w:fill="FFFFFF"/>
        </w:rPr>
        <w:t xml:space="preserve">If you would like to compliment my services, </w:t>
      </w:r>
      <w:r w:rsidR="00FC3691">
        <w:rPr>
          <w:rFonts w:cs="Arial"/>
          <w:color w:val="000000"/>
          <w:shd w:val="clear" w:color="auto" w:fill="FFFFFF"/>
        </w:rPr>
        <w:t xml:space="preserve">and/or make recommendations for my services </w:t>
      </w:r>
      <w:r w:rsidRPr="00FC3691" w:rsidR="00FC3691">
        <w:rPr>
          <w:rFonts w:cs="Arial"/>
          <w:color w:val="000000"/>
          <w:shd w:val="clear" w:color="auto" w:fill="FFFFFF"/>
        </w:rPr>
        <w:t>you are free to do so through your social media networks</w:t>
      </w:r>
      <w:r w:rsidR="00FC3691">
        <w:rPr>
          <w:rFonts w:cs="Arial"/>
          <w:color w:val="000000"/>
          <w:shd w:val="clear" w:color="auto" w:fill="FFFFFF"/>
        </w:rPr>
        <w:t>.</w:t>
      </w:r>
    </w:p>
    <w:p w:rsidR="006A4F15" w:rsidP="00CD11FF" w:rsidRDefault="006A4F15" w14:paraId="3C881719" w14:textId="77777777">
      <w:pPr>
        <w:pStyle w:val="ListParagraph"/>
        <w:ind w:left="360"/>
        <w:rPr>
          <w:rFonts w:cs="Arial"/>
          <w:color w:val="000000"/>
          <w:shd w:val="clear" w:color="auto" w:fill="FFFFFF"/>
        </w:rPr>
      </w:pPr>
    </w:p>
    <w:p w:rsidR="006A4F15" w:rsidP="009617AC" w:rsidRDefault="009617AC" w14:paraId="0D2F9258" w14:textId="1455D262">
      <w:pPr/>
      <w:r w:rsidRPr="28888986" w:rsidR="009617AC">
        <w:rPr>
          <w:b w:val="1"/>
          <w:bCs w:val="1"/>
        </w:rPr>
        <w:t xml:space="preserve">2.0 </w:t>
      </w:r>
      <w:r>
        <w:tab/>
      </w:r>
      <w:bookmarkStart w:name="_Int_g04eEBhv" w:id="215158610"/>
      <w:r w:rsidRPr="28888986" w:rsidR="006A4F15">
        <w:rPr>
          <w:b w:val="1"/>
          <w:bCs w:val="1"/>
        </w:rPr>
        <w:t>Social Media</w:t>
      </w:r>
      <w:bookmarkEnd w:id="215158610"/>
      <w:r w:rsidRPr="28888986" w:rsidR="006A4F15">
        <w:rPr>
          <w:b w:val="1"/>
          <w:bCs w:val="1"/>
        </w:rPr>
        <w:t>/Web site</w:t>
      </w:r>
    </w:p>
    <w:p w:rsidRPr="006A4F15" w:rsidR="006A4F15" w:rsidP="00FC3691" w:rsidRDefault="00FC3691" w14:paraId="12151006" w14:textId="32F06A2E">
      <w:pPr>
        <w:ind w:left="348"/>
      </w:pPr>
      <w:r w:rsidR="447F3DB8">
        <w:rPr/>
        <w:t>Following</w:t>
      </w:r>
      <w:r w:rsidR="006A4F15">
        <w:rPr/>
        <w:t xml:space="preserve"> the ethical codes of the UKCP and </w:t>
      </w:r>
      <w:r w:rsidR="00FC3691">
        <w:rPr/>
        <w:t xml:space="preserve">ACC, and client confidentiality, </w:t>
      </w:r>
      <w:r w:rsidR="006A4F15">
        <w:rPr/>
        <w:t xml:space="preserve">I do not publish any </w:t>
      </w:r>
      <w:r w:rsidR="00FC3691">
        <w:rPr/>
        <w:t xml:space="preserve">             </w:t>
      </w:r>
      <w:r w:rsidR="006A4F15">
        <w:rPr/>
        <w:t xml:space="preserve">testimonials from clients on my website or in any other form of marketing.  The client agrees not to contact me via social media platforms such as </w:t>
      </w:r>
      <w:r w:rsidR="006A4F15">
        <w:rPr/>
        <w:t>facebook</w:t>
      </w:r>
      <w:r w:rsidR="00FC3691">
        <w:rPr/>
        <w:t xml:space="preserve">, tik </w:t>
      </w:r>
      <w:r w:rsidR="00FC3691">
        <w:rPr/>
        <w:t>tok</w:t>
      </w:r>
      <w:r w:rsidR="00FC3691">
        <w:rPr/>
        <w:t>, Instagram etc</w:t>
      </w:r>
      <w:r w:rsidR="006A4F15">
        <w:rPr/>
        <w:t xml:space="preserve"> and </w:t>
      </w:r>
      <w:r w:rsidR="4A738806">
        <w:rPr/>
        <w:t>in case of</w:t>
      </w:r>
      <w:r w:rsidR="006A4F15">
        <w:rPr/>
        <w:t xml:space="preserve"> that occurring I will not respond to any requests for ‘friending’</w:t>
      </w:r>
      <w:r w:rsidR="00FC3691">
        <w:rPr/>
        <w:t xml:space="preserve"> or following.</w:t>
      </w:r>
    </w:p>
    <w:p w:rsidR="3113F75F" w:rsidP="28888986" w:rsidRDefault="3113F75F" w14:paraId="05D1AC03" w14:textId="26A00BF9">
      <w:pPr>
        <w:ind w:left="0"/>
        <w:rPr>
          <w:b w:val="0"/>
          <w:bCs w:val="0"/>
        </w:rPr>
      </w:pPr>
      <w:r w:rsidRPr="28888986" w:rsidR="3113F75F">
        <w:rPr>
          <w:b w:val="1"/>
          <w:bCs w:val="1"/>
        </w:rPr>
        <w:t>2.1</w:t>
      </w:r>
      <w:r>
        <w:tab/>
      </w:r>
      <w:r w:rsidRPr="28888986" w:rsidR="3113F75F">
        <w:rPr>
          <w:b w:val="1"/>
          <w:bCs w:val="1"/>
        </w:rPr>
        <w:t>Clients in USA and Canada</w:t>
      </w:r>
    </w:p>
    <w:p w:rsidR="3113F75F" w:rsidP="28888986" w:rsidRDefault="3113F75F" w14:paraId="310FBCFC" w14:textId="7A615A15">
      <w:pPr>
        <w:ind w:left="0"/>
        <w:rPr>
          <w:b w:val="0"/>
          <w:bCs w:val="0"/>
        </w:rPr>
      </w:pPr>
      <w:r w:rsidRPr="28888986" w:rsidR="3113F75F">
        <w:rPr>
          <w:b w:val="1"/>
          <w:bCs w:val="1"/>
        </w:rPr>
        <w:t xml:space="preserve">      </w:t>
      </w:r>
      <w:r w:rsidR="081CA35C">
        <w:rPr>
          <w:b w:val="0"/>
          <w:bCs w:val="0"/>
        </w:rPr>
        <w:t>Therapy offered to c</w:t>
      </w:r>
      <w:r w:rsidR="3113F75F">
        <w:rPr>
          <w:b w:val="0"/>
          <w:bCs w:val="0"/>
        </w:rPr>
        <w:t>lients living in the USA or Canada</w:t>
      </w:r>
      <w:r w:rsidR="09CB00AB">
        <w:rPr>
          <w:b w:val="0"/>
          <w:bCs w:val="0"/>
        </w:rPr>
        <w:t xml:space="preserve"> take place under UK </w:t>
      </w:r>
      <w:bookmarkStart w:name="_Int_a1k17NdB" w:id="870414106"/>
      <w:bookmarkStart w:name="_Int_UVf2LCn9" w:id="440629871"/>
      <w:r w:rsidR="05849CB6">
        <w:rPr>
          <w:b w:val="0"/>
          <w:bCs w:val="0"/>
        </w:rPr>
        <w:t>jurisdiction</w:t>
      </w:r>
      <w:bookmarkEnd w:id="440629871"/>
      <w:r w:rsidR="05849CB6">
        <w:rPr>
          <w:b w:val="0"/>
          <w:bCs w:val="0"/>
        </w:rPr>
        <w:t xml:space="preserve"> and</w:t>
      </w:r>
      <w:bookmarkEnd w:id="870414106"/>
      <w:r w:rsidR="09CB00AB">
        <w:rPr>
          <w:b w:val="0"/>
          <w:bCs w:val="0"/>
        </w:rPr>
        <w:t xml:space="preserve"> </w:t>
      </w:r>
      <w:r w:rsidR="0AB20BC7">
        <w:rPr>
          <w:b w:val="0"/>
          <w:bCs w:val="0"/>
        </w:rPr>
        <w:t>ar</w:t>
      </w:r>
      <w:r w:rsidR="09CB00AB">
        <w:rPr>
          <w:b w:val="0"/>
          <w:bCs w:val="0"/>
        </w:rPr>
        <w:t xml:space="preserve">e governed </w:t>
      </w:r>
      <w:r w:rsidR="6D63DC57">
        <w:rPr>
          <w:b w:val="0"/>
          <w:bCs w:val="0"/>
        </w:rPr>
        <w:t xml:space="preserve"> </w:t>
      </w:r>
      <w:r w:rsidR="29F00644">
        <w:rPr>
          <w:b w:val="0"/>
          <w:bCs w:val="0"/>
        </w:rPr>
        <w:t xml:space="preserve">         </w:t>
      </w:r>
      <w:r w:rsidR="09CB00AB">
        <w:rPr>
          <w:b w:val="0"/>
          <w:bCs w:val="0"/>
        </w:rPr>
        <w:t xml:space="preserve">by </w:t>
      </w:r>
      <w:r w:rsidR="3A731925">
        <w:rPr>
          <w:b w:val="0"/>
          <w:bCs w:val="0"/>
        </w:rPr>
        <w:t>U</w:t>
      </w:r>
      <w:r w:rsidR="09CB00AB">
        <w:rPr>
          <w:b w:val="0"/>
          <w:bCs w:val="0"/>
        </w:rPr>
        <w:t>K Laws</w:t>
      </w:r>
      <w:r w:rsidR="1F930E88">
        <w:rPr>
          <w:b w:val="0"/>
          <w:bCs w:val="0"/>
        </w:rPr>
        <w:t>. T</w:t>
      </w:r>
      <w:r w:rsidR="4EFDA787">
        <w:rPr>
          <w:b w:val="0"/>
          <w:bCs w:val="0"/>
        </w:rPr>
        <w:t>herefore, a</w:t>
      </w:r>
      <w:r w:rsidR="1F930E88">
        <w:rPr>
          <w:b w:val="0"/>
          <w:bCs w:val="0"/>
        </w:rPr>
        <w:t>ny legal claims will need to be brought in UK courts.</w:t>
      </w:r>
    </w:p>
    <w:p w:rsidRPr="00D34F9C" w:rsidR="003938C7" w:rsidP="28888986" w:rsidRDefault="006A4F15" w14:paraId="7A5887AC" w14:textId="7D192BA8">
      <w:pPr>
        <w:rPr>
          <w:b w:val="1"/>
          <w:bCs w:val="1"/>
        </w:rPr>
      </w:pPr>
      <w:r w:rsidRPr="28888986" w:rsidR="006A4F15">
        <w:rPr>
          <w:b w:val="1"/>
          <w:bCs w:val="1"/>
        </w:rPr>
        <w:t>2.</w:t>
      </w:r>
      <w:r w:rsidRPr="28888986" w:rsidR="6873612B">
        <w:rPr>
          <w:b w:val="1"/>
          <w:bCs w:val="1"/>
        </w:rPr>
        <w:t>2</w:t>
      </w:r>
      <w:r w:rsidRPr="28888986" w:rsidR="006A4F15">
        <w:rPr>
          <w:b w:val="1"/>
          <w:bCs w:val="1"/>
        </w:rPr>
        <w:t xml:space="preserve">  </w:t>
      </w:r>
      <w:r>
        <w:tab/>
      </w:r>
      <w:r w:rsidRPr="28888986" w:rsidR="003938C7">
        <w:rPr>
          <w:b w:val="1"/>
          <w:bCs w:val="1"/>
        </w:rPr>
        <w:t>Acknowledgement</w:t>
      </w:r>
      <w:r w:rsidRPr="28888986" w:rsidR="003938C7">
        <w:rPr>
          <w:b w:val="1"/>
          <w:bCs w:val="1"/>
        </w:rPr>
        <w:t xml:space="preserve"> and Consent</w:t>
      </w:r>
    </w:p>
    <w:p w:rsidRPr="00D34F9C" w:rsidR="003938C7" w:rsidP="003938C7" w:rsidRDefault="003938C7" w14:paraId="5DA3008C" w14:textId="104570BD">
      <w:pPr>
        <w:pStyle w:val="ListParagraph"/>
        <w:ind w:left="360"/>
        <w:rPr>
          <w:rFonts w:cs="Arial"/>
          <w:color w:val="000000"/>
          <w:shd w:val="clear" w:color="auto" w:fill="FFFFFF"/>
        </w:rPr>
      </w:pPr>
      <w:r w:rsidRPr="00D34F9C">
        <w:rPr>
          <w:rFonts w:cs="Arial"/>
          <w:color w:val="000000"/>
          <w:shd w:val="clear" w:color="auto" w:fill="FFFFFF"/>
        </w:rPr>
        <w:t>By signing this document and the accompanying Privacy Policy you agree to abide by the policies created in this contract.</w:t>
      </w:r>
      <w:r w:rsidR="00A060AC">
        <w:rPr>
          <w:rFonts w:cs="Arial"/>
          <w:color w:val="000000"/>
          <w:shd w:val="clear" w:color="auto" w:fill="FFFFFF"/>
        </w:rPr>
        <w:t xml:space="preserve"> </w:t>
      </w:r>
    </w:p>
    <w:p w:rsidRPr="00B30E9D" w:rsidR="007850A8" w:rsidP="00E24AC5" w:rsidRDefault="003938C7" w14:paraId="6BE3849E" w14:textId="7E1571A4">
      <w:pPr>
        <w:pStyle w:val="ListParagraph"/>
        <w:ind w:left="360"/>
        <w:rPr>
          <w:rFonts w:cs="Arial"/>
          <w:b/>
          <w:bCs/>
          <w:color w:val="000000"/>
          <w:shd w:val="clear" w:color="auto" w:fill="FFFFFF"/>
        </w:rPr>
      </w:pPr>
      <w:r w:rsidRPr="00B30E9D">
        <w:rPr>
          <w:rFonts w:cs="Arial"/>
          <w:b/>
          <w:bCs/>
          <w:color w:val="000000"/>
          <w:shd w:val="clear" w:color="auto" w:fill="FFFFFF"/>
        </w:rPr>
        <w:t>Clients Name:</w:t>
      </w:r>
      <w:r w:rsidR="004404DD">
        <w:rPr>
          <w:rFonts w:cs="Arial"/>
          <w:color w:val="000000"/>
          <w:shd w:val="clear" w:color="auto" w:fill="FFFFFF"/>
        </w:rPr>
        <w:t xml:space="preserve"> </w:t>
      </w:r>
      <w:r w:rsidR="00A060AC">
        <w:rPr>
          <w:rFonts w:cs="Arial"/>
          <w:color w:val="000000"/>
          <w:shd w:val="clear" w:color="auto" w:fill="FFFFFF"/>
        </w:rPr>
        <w:tab/>
      </w:r>
      <w:r w:rsidR="00A060AC">
        <w:rPr>
          <w:rFonts w:cs="Arial"/>
          <w:color w:val="000000"/>
          <w:shd w:val="clear" w:color="auto" w:fill="FFFFFF"/>
        </w:rPr>
        <w:tab/>
      </w:r>
      <w:r w:rsidRPr="00B30E9D" w:rsidR="00E24AC5">
        <w:rPr>
          <w:rFonts w:cs="Arial"/>
          <w:b/>
          <w:bCs/>
          <w:color w:val="000000"/>
          <w:shd w:val="clear" w:color="auto" w:fill="FFFFFF"/>
        </w:rPr>
        <w:t>Clients Signature:</w:t>
      </w:r>
      <w:r w:rsidRPr="00B30E9D" w:rsidR="007850A8">
        <w:rPr>
          <w:rFonts w:cs="Arial"/>
          <w:b/>
          <w:bCs/>
          <w:color w:val="000000"/>
          <w:shd w:val="clear" w:color="auto" w:fill="FFFFFF"/>
        </w:rPr>
        <w:t xml:space="preserve"> </w:t>
      </w:r>
      <w:r w:rsidRPr="00B30E9D" w:rsidR="00A060AC">
        <w:rPr>
          <w:rFonts w:cs="Arial"/>
          <w:b/>
          <w:bCs/>
          <w:color w:val="000000"/>
          <w:shd w:val="clear" w:color="auto" w:fill="FFFFFF"/>
        </w:rPr>
        <w:tab/>
      </w:r>
      <w:r w:rsidRPr="00B30E9D" w:rsidR="00A10CDB">
        <w:rPr>
          <w:b/>
          <w:bCs/>
          <w:noProof/>
        </w:rPr>
        <mc:AlternateContent>
          <mc:Choice Requires="wps">
            <w:drawing>
              <wp:inline distT="0" distB="0" distL="0" distR="0" wp14:anchorId="2A207EDB" wp14:editId="3B9501FB">
                <wp:extent cx="306705" cy="306705"/>
                <wp:effectExtent l="0" t="1905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570D31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>
                <o:lock v:ext="edit" aspectratio="t"/>
                <w10:anchorlock/>
              </v:rect>
            </w:pict>
          </mc:Fallback>
        </mc:AlternateContent>
      </w:r>
      <w:r w:rsidRPr="00B30E9D" w:rsidR="00A060AC">
        <w:rPr>
          <w:rFonts w:cs="Arial"/>
          <w:b/>
          <w:bCs/>
          <w:color w:val="000000"/>
          <w:shd w:val="clear" w:color="auto" w:fill="FFFFFF"/>
        </w:rPr>
        <w:tab/>
      </w:r>
    </w:p>
    <w:p w:rsidRPr="00B30E9D" w:rsidR="007850A8" w:rsidP="00E24AC5" w:rsidRDefault="007850A8" w14:paraId="12248F51" w14:textId="77777777">
      <w:pPr>
        <w:pStyle w:val="ListParagraph"/>
        <w:ind w:left="360"/>
        <w:rPr>
          <w:rFonts w:cs="Arial"/>
          <w:b/>
          <w:bCs/>
          <w:color w:val="000000"/>
          <w:shd w:val="clear" w:color="auto" w:fill="FFFFFF"/>
        </w:rPr>
      </w:pPr>
    </w:p>
    <w:p w:rsidRPr="00B30E9D" w:rsidR="00E24AC5" w:rsidP="00E24AC5" w:rsidRDefault="00E24AC5" w14:paraId="5158EBB3" w14:textId="6DE50263">
      <w:pPr>
        <w:pStyle w:val="ListParagraph"/>
        <w:ind w:left="360"/>
        <w:rPr>
          <w:rFonts w:cs="Arial"/>
          <w:b/>
          <w:bCs/>
          <w:color w:val="000000"/>
          <w:shd w:val="clear" w:color="auto" w:fill="FFFFFF"/>
        </w:rPr>
      </w:pPr>
      <w:r w:rsidRPr="00B30E9D">
        <w:rPr>
          <w:rFonts w:cs="Arial"/>
          <w:b/>
          <w:bCs/>
          <w:color w:val="000000"/>
          <w:shd w:val="clear" w:color="auto" w:fill="FFFFFF"/>
        </w:rPr>
        <w:t>Date</w:t>
      </w:r>
      <w:r w:rsidRPr="00B30E9D" w:rsidR="005D403E">
        <w:rPr>
          <w:rFonts w:cs="Arial"/>
          <w:b/>
          <w:bCs/>
          <w:color w:val="000000"/>
          <w:shd w:val="clear" w:color="auto" w:fill="FFFFFF"/>
        </w:rPr>
        <w:t>:</w:t>
      </w:r>
      <w:r w:rsidRPr="00B30E9D" w:rsidR="006E3B4B">
        <w:rPr>
          <w:rFonts w:cs="Arial"/>
          <w:b/>
          <w:bCs/>
          <w:color w:val="000000"/>
          <w:shd w:val="clear" w:color="auto" w:fill="FFFFFF"/>
        </w:rPr>
        <w:t xml:space="preserve"> </w:t>
      </w:r>
    </w:p>
    <w:p w:rsidRPr="00B30E9D" w:rsidR="00A060AC" w:rsidP="00E24AC5" w:rsidRDefault="00A060AC" w14:paraId="5B5720FF" w14:textId="77777777">
      <w:pPr>
        <w:pStyle w:val="ListParagraph"/>
        <w:ind w:left="360"/>
        <w:rPr>
          <w:rFonts w:cs="Arial"/>
          <w:b/>
          <w:bCs/>
          <w:color w:val="000000"/>
          <w:shd w:val="clear" w:color="auto" w:fill="FFFFFF"/>
        </w:rPr>
      </w:pPr>
    </w:p>
    <w:p w:rsidRPr="00B30E9D" w:rsidR="00A060AC" w:rsidP="00E24AC5" w:rsidRDefault="00A060AC" w14:paraId="3899B0DA" w14:textId="7863061E">
      <w:pPr>
        <w:pStyle w:val="ListParagraph"/>
        <w:ind w:left="360"/>
        <w:rPr>
          <w:rFonts w:cs="Arial"/>
          <w:b/>
          <w:bCs/>
          <w:color w:val="000000"/>
          <w:shd w:val="clear" w:color="auto" w:fill="FFFFFF"/>
        </w:rPr>
      </w:pPr>
      <w:r w:rsidRPr="00B30E9D">
        <w:rPr>
          <w:rFonts w:cs="Arial"/>
          <w:b/>
          <w:bCs/>
          <w:color w:val="000000"/>
          <w:shd w:val="clear" w:color="auto" w:fill="FFFFFF"/>
        </w:rPr>
        <w:t>Address:</w:t>
      </w:r>
      <w:r w:rsidRPr="00B30E9D" w:rsidR="007850A8">
        <w:rPr>
          <w:rFonts w:cs="Arial"/>
          <w:b/>
          <w:bCs/>
          <w:color w:val="000000"/>
          <w:shd w:val="clear" w:color="auto" w:fill="FFFFFF"/>
        </w:rPr>
        <w:t xml:space="preserve"> </w:t>
      </w:r>
    </w:p>
    <w:p w:rsidRPr="00D34F9C" w:rsidR="00A060AC" w:rsidP="00E24AC5" w:rsidRDefault="00A060AC" w14:paraId="7B226958" w14:textId="77777777">
      <w:pPr>
        <w:pStyle w:val="ListParagraph"/>
        <w:ind w:left="360"/>
        <w:rPr>
          <w:rFonts w:cs="Arial"/>
          <w:color w:val="000000"/>
          <w:shd w:val="clear" w:color="auto" w:fill="FFFFFF"/>
        </w:rPr>
      </w:pPr>
    </w:p>
    <w:p w:rsidRPr="00D34F9C" w:rsidR="00E24AC5" w:rsidP="00E24AC5" w:rsidRDefault="00E24AC5" w14:paraId="7230401D" w14:textId="5FCBFD5C">
      <w:pPr>
        <w:pStyle w:val="ListParagraph"/>
        <w:ind w:left="360"/>
        <w:rPr>
          <w:rFonts w:cs="Arial"/>
          <w:color w:val="000000"/>
          <w:shd w:val="clear" w:color="auto" w:fill="FFFFFF"/>
        </w:rPr>
      </w:pPr>
    </w:p>
    <w:p w:rsidRPr="00D34F9C" w:rsidR="00E24AC5" w:rsidP="00E24AC5" w:rsidRDefault="00E24AC5" w14:paraId="40188F26" w14:textId="489808AE">
      <w:pPr>
        <w:pStyle w:val="ListParagraph"/>
        <w:ind w:left="360"/>
        <w:rPr>
          <w:rFonts w:cs="Arial"/>
          <w:color w:val="000000"/>
          <w:shd w:val="clear" w:color="auto" w:fill="FFFFFF"/>
        </w:rPr>
      </w:pPr>
      <w:r w:rsidRPr="00D34F9C">
        <w:rPr>
          <w:rFonts w:cs="Arial"/>
          <w:color w:val="000000"/>
          <w:shd w:val="clear" w:color="auto" w:fill="FFFFFF"/>
        </w:rPr>
        <w:tab/>
      </w:r>
    </w:p>
    <w:p w:rsidR="007850A8" w:rsidP="00E24AC5" w:rsidRDefault="003938C7" w14:paraId="7B450DA1" w14:textId="0E0CEAE8">
      <w:pPr>
        <w:pStyle w:val="ListParagraph"/>
        <w:ind w:left="360"/>
        <w:rPr>
          <w:rFonts w:cs="Arial"/>
          <w:color w:val="000000"/>
          <w:shd w:val="clear" w:color="auto" w:fill="FFFFFF"/>
        </w:rPr>
      </w:pPr>
      <w:r w:rsidRPr="00B30E9D">
        <w:rPr>
          <w:rFonts w:cs="Arial"/>
          <w:b/>
          <w:bCs/>
          <w:color w:val="000000"/>
          <w:shd w:val="clear" w:color="auto" w:fill="FFFFFF"/>
        </w:rPr>
        <w:t>Therapist Name:</w:t>
      </w:r>
      <w:r w:rsidR="002D17CC">
        <w:rPr>
          <w:rFonts w:cs="Arial"/>
          <w:color w:val="000000"/>
          <w:shd w:val="clear" w:color="auto" w:fill="FFFFFF"/>
        </w:rPr>
        <w:t xml:space="preserve"> </w:t>
      </w:r>
      <w:r w:rsidR="00BE5122">
        <w:rPr>
          <w:rFonts w:cs="Arial"/>
          <w:color w:val="000000"/>
          <w:shd w:val="clear" w:color="auto" w:fill="FFFFFF"/>
        </w:rPr>
        <w:t>Alison Betteridge</w:t>
      </w:r>
      <w:r w:rsidRPr="00D34F9C" w:rsidR="004314A0">
        <w:rPr>
          <w:rFonts w:cs="Arial"/>
          <w:color w:val="000000"/>
          <w:shd w:val="clear" w:color="auto" w:fill="FFFFFF"/>
        </w:rPr>
        <w:tab/>
      </w:r>
    </w:p>
    <w:p w:rsidRPr="00B30E9D" w:rsidR="007850A8" w:rsidP="00E24AC5" w:rsidRDefault="007850A8" w14:paraId="7056D714" w14:textId="5302BC5B">
      <w:pPr>
        <w:pStyle w:val="ListParagraph"/>
        <w:ind w:left="360"/>
        <w:rPr>
          <w:rFonts w:cs="Arial"/>
          <w:b/>
          <w:bCs/>
          <w:color w:val="000000"/>
          <w:shd w:val="clear" w:color="auto" w:fill="FFFFFF"/>
        </w:rPr>
      </w:pPr>
    </w:p>
    <w:p w:rsidR="00A060AC" w:rsidP="00E24AC5" w:rsidRDefault="00A060AC" w14:paraId="09386CF7" w14:textId="2328D3EC">
      <w:pPr>
        <w:pStyle w:val="ListParagraph"/>
        <w:ind w:left="360"/>
        <w:rPr>
          <w:rFonts w:cs="Arial"/>
          <w:color w:val="000000"/>
          <w:shd w:val="clear" w:color="auto" w:fill="FFFFFF"/>
        </w:rPr>
      </w:pPr>
      <w:r w:rsidRPr="00B30E9D">
        <w:rPr>
          <w:rFonts w:cs="Arial"/>
          <w:b/>
          <w:bCs/>
          <w:color w:val="000000"/>
          <w:shd w:val="clear" w:color="auto" w:fill="FFFFFF"/>
        </w:rPr>
        <w:t>Therapist Signature:</w:t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</w:p>
    <w:p w:rsidR="00A060AC" w:rsidP="00E24AC5" w:rsidRDefault="00A060AC" w14:paraId="54B8F022" w14:textId="77777777">
      <w:pPr>
        <w:pStyle w:val="ListParagraph"/>
        <w:ind w:left="360"/>
        <w:rPr>
          <w:rFonts w:cs="Arial"/>
          <w:color w:val="000000"/>
          <w:shd w:val="clear" w:color="auto" w:fill="FFFFFF"/>
        </w:rPr>
      </w:pPr>
    </w:p>
    <w:p w:rsidR="00A060AC" w:rsidP="00E24AC5" w:rsidRDefault="00A060AC" w14:paraId="55E12F3A" w14:textId="77777777">
      <w:pPr>
        <w:pStyle w:val="ListParagraph"/>
        <w:ind w:left="360"/>
        <w:rPr>
          <w:rFonts w:cs="Arial"/>
          <w:color w:val="000000"/>
          <w:shd w:val="clear" w:color="auto" w:fill="FFFFFF"/>
        </w:rPr>
      </w:pPr>
    </w:p>
    <w:p w:rsidRPr="00A060AC" w:rsidR="00E24AC5" w:rsidP="00A060AC" w:rsidRDefault="004314A0" w14:paraId="3ADDACF8" w14:textId="7003886F">
      <w:pPr>
        <w:ind w:firstLine="360"/>
        <w:rPr>
          <w:rFonts w:cs="Arial"/>
          <w:color w:val="000000"/>
          <w:shd w:val="clear" w:color="auto" w:fill="FFFFFF"/>
        </w:rPr>
      </w:pPr>
      <w:proofErr w:type="gramStart"/>
      <w:r w:rsidRPr="00A060AC">
        <w:rPr>
          <w:rFonts w:cs="Arial"/>
          <w:color w:val="000000"/>
          <w:shd w:val="clear" w:color="auto" w:fill="FFFFFF"/>
        </w:rPr>
        <w:t>Date</w:t>
      </w:r>
      <w:r w:rsidR="00211B24">
        <w:rPr>
          <w:rFonts w:cs="Arial"/>
          <w:color w:val="000000"/>
          <w:shd w:val="clear" w:color="auto" w:fill="FFFFFF"/>
        </w:rPr>
        <w:t xml:space="preserve">  </w:t>
      </w:r>
      <w:r w:rsidR="006E3B4B">
        <w:rPr>
          <w:rFonts w:cs="Arial"/>
          <w:color w:val="000000"/>
          <w:shd w:val="clear" w:color="auto" w:fill="FFFFFF"/>
        </w:rPr>
        <w:t>:</w:t>
      </w:r>
      <w:proofErr w:type="gramEnd"/>
      <w:r w:rsidR="006E3B4B">
        <w:rPr>
          <w:rFonts w:cs="Arial"/>
          <w:color w:val="000000"/>
          <w:shd w:val="clear" w:color="auto" w:fill="FFFFFF"/>
        </w:rPr>
        <w:t xml:space="preserve"> </w:t>
      </w:r>
    </w:p>
    <w:sectPr w:rsidRPr="00A060AC" w:rsidR="00E24AC5" w:rsidSect="00CD11FF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Vf2LCn9" int2:invalidationBookmarkName="" int2:hashCode="FiNCzSReCiV7Qq" int2:id="sMO1lVQQ">
      <int2:state int2:type="style" int2:value="Rejected"/>
    </int2:bookmark>
    <int2:bookmark int2:bookmarkName="_Int_g04eEBhv" int2:invalidationBookmarkName="" int2:hashCode="PYSovclGABQlaE" int2:id="Uh0F7Wdo">
      <int2:state int2:type="gram" int2:value="Rejected"/>
    </int2:bookmark>
    <int2:bookmark int2:bookmarkName="_Int_xpyqUh8X" int2:invalidationBookmarkName="" int2:hashCode="yJV07ijneSP6Sw" int2:id="18Gupr01">
      <int2:state int2:type="style" int2:value="Rejected"/>
    </int2:bookmark>
    <int2:bookmark int2:bookmarkName="_Int_a1k17NdB" int2:invalidationBookmarkName="" int2:hashCode="FiNCzSReCiV7Qq" int2:id="9D4HMdKS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EFC"/>
    <w:multiLevelType w:val="hybridMultilevel"/>
    <w:tmpl w:val="759A229A"/>
    <w:lvl w:ilvl="0" w:tplc="E4121C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200A"/>
    <w:multiLevelType w:val="hybridMultilevel"/>
    <w:tmpl w:val="92F2B8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1D37"/>
    <w:multiLevelType w:val="hybridMultilevel"/>
    <w:tmpl w:val="80E2CB4A"/>
    <w:lvl w:ilvl="0" w:tplc="197050F6">
      <w:start w:val="1"/>
      <w:numFmt w:val="decimal"/>
      <w:lvlText w:val="%1)"/>
      <w:lvlJc w:val="left"/>
      <w:pPr>
        <w:ind w:left="720" w:hanging="360"/>
      </w:pPr>
      <w:rPr>
        <w:rFonts w:hint="default" w:eastAsia="Times New Roman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41DF2"/>
    <w:multiLevelType w:val="multilevel"/>
    <w:tmpl w:val="7F207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92F76B9"/>
    <w:multiLevelType w:val="hybridMultilevel"/>
    <w:tmpl w:val="AE98A5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DF35F65"/>
    <w:multiLevelType w:val="hybridMultilevel"/>
    <w:tmpl w:val="D91A595E"/>
    <w:lvl w:ilvl="0" w:tplc="A05456D0">
      <w:start w:val="1"/>
      <w:numFmt w:val="decimal"/>
      <w:lvlText w:val="%1."/>
      <w:lvlJc w:val="left"/>
      <w:pPr>
        <w:ind w:left="720" w:hanging="360"/>
      </w:pPr>
      <w:rPr>
        <w:rFonts w:hint="default" w:eastAsia="Times New Roman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82284">
    <w:abstractNumId w:val="3"/>
  </w:num>
  <w:num w:numId="2" w16cid:durableId="1563903466">
    <w:abstractNumId w:val="4"/>
  </w:num>
  <w:num w:numId="3" w16cid:durableId="1678189593">
    <w:abstractNumId w:val="1"/>
  </w:num>
  <w:num w:numId="4" w16cid:durableId="986402996">
    <w:abstractNumId w:val="0"/>
  </w:num>
  <w:num w:numId="5" w16cid:durableId="1697000713">
    <w:abstractNumId w:val="5"/>
  </w:num>
  <w:num w:numId="6" w16cid:durableId="174386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16"/>
    <w:rsid w:val="00015CF2"/>
    <w:rsid w:val="00017C58"/>
    <w:rsid w:val="000B133D"/>
    <w:rsid w:val="000E54DA"/>
    <w:rsid w:val="000E5D3C"/>
    <w:rsid w:val="00183B0E"/>
    <w:rsid w:val="00185A21"/>
    <w:rsid w:val="001C6C75"/>
    <w:rsid w:val="00211B24"/>
    <w:rsid w:val="00224381"/>
    <w:rsid w:val="002636D3"/>
    <w:rsid w:val="002B365A"/>
    <w:rsid w:val="002D0CDB"/>
    <w:rsid w:val="002D17CC"/>
    <w:rsid w:val="002D435D"/>
    <w:rsid w:val="002D464A"/>
    <w:rsid w:val="00336B6A"/>
    <w:rsid w:val="0035010B"/>
    <w:rsid w:val="0037718A"/>
    <w:rsid w:val="00390B7A"/>
    <w:rsid w:val="003938C7"/>
    <w:rsid w:val="003B31D4"/>
    <w:rsid w:val="003E257F"/>
    <w:rsid w:val="004314A0"/>
    <w:rsid w:val="004404DD"/>
    <w:rsid w:val="00476ACE"/>
    <w:rsid w:val="00485892"/>
    <w:rsid w:val="005149AB"/>
    <w:rsid w:val="00523E90"/>
    <w:rsid w:val="005A686E"/>
    <w:rsid w:val="005C4449"/>
    <w:rsid w:val="005D403E"/>
    <w:rsid w:val="0060532C"/>
    <w:rsid w:val="006654E5"/>
    <w:rsid w:val="0069506B"/>
    <w:rsid w:val="006A4F15"/>
    <w:rsid w:val="006E3B4B"/>
    <w:rsid w:val="0071231B"/>
    <w:rsid w:val="00727433"/>
    <w:rsid w:val="00737173"/>
    <w:rsid w:val="00750C0D"/>
    <w:rsid w:val="00761A2D"/>
    <w:rsid w:val="007850A8"/>
    <w:rsid w:val="007B1326"/>
    <w:rsid w:val="007E37DD"/>
    <w:rsid w:val="00837672"/>
    <w:rsid w:val="00866E91"/>
    <w:rsid w:val="00870746"/>
    <w:rsid w:val="00892735"/>
    <w:rsid w:val="00910030"/>
    <w:rsid w:val="009149BC"/>
    <w:rsid w:val="00920D86"/>
    <w:rsid w:val="009617AC"/>
    <w:rsid w:val="009871AC"/>
    <w:rsid w:val="00992EA5"/>
    <w:rsid w:val="009F63D9"/>
    <w:rsid w:val="00A028D9"/>
    <w:rsid w:val="00A060AC"/>
    <w:rsid w:val="00A10CDB"/>
    <w:rsid w:val="00A2147C"/>
    <w:rsid w:val="00A40239"/>
    <w:rsid w:val="00A50772"/>
    <w:rsid w:val="00AA0C16"/>
    <w:rsid w:val="00AF2469"/>
    <w:rsid w:val="00B30E9D"/>
    <w:rsid w:val="00BA1EC1"/>
    <w:rsid w:val="00BA24A2"/>
    <w:rsid w:val="00BE5122"/>
    <w:rsid w:val="00C062BA"/>
    <w:rsid w:val="00C428F9"/>
    <w:rsid w:val="00CD11FF"/>
    <w:rsid w:val="00CD2A16"/>
    <w:rsid w:val="00D31BEF"/>
    <w:rsid w:val="00D34F9C"/>
    <w:rsid w:val="00D73740"/>
    <w:rsid w:val="00D929B7"/>
    <w:rsid w:val="00DA3635"/>
    <w:rsid w:val="00E226B4"/>
    <w:rsid w:val="00E24AC5"/>
    <w:rsid w:val="00E42445"/>
    <w:rsid w:val="00EB2B35"/>
    <w:rsid w:val="00ED648E"/>
    <w:rsid w:val="00EE3CF6"/>
    <w:rsid w:val="00F3425A"/>
    <w:rsid w:val="00F55002"/>
    <w:rsid w:val="00F67B07"/>
    <w:rsid w:val="00F93870"/>
    <w:rsid w:val="00FB6605"/>
    <w:rsid w:val="00FC3691"/>
    <w:rsid w:val="021029CD"/>
    <w:rsid w:val="02920405"/>
    <w:rsid w:val="02DAE4B6"/>
    <w:rsid w:val="04F9CF42"/>
    <w:rsid w:val="05849CB6"/>
    <w:rsid w:val="06682530"/>
    <w:rsid w:val="081CA35C"/>
    <w:rsid w:val="082116BC"/>
    <w:rsid w:val="09CB00AB"/>
    <w:rsid w:val="09F4C0E7"/>
    <w:rsid w:val="0A882D0C"/>
    <w:rsid w:val="0AB20BC7"/>
    <w:rsid w:val="0C63264F"/>
    <w:rsid w:val="0DE36EF2"/>
    <w:rsid w:val="101EEC21"/>
    <w:rsid w:val="12CF9B67"/>
    <w:rsid w:val="14E6F63A"/>
    <w:rsid w:val="150466C6"/>
    <w:rsid w:val="1D08A543"/>
    <w:rsid w:val="1F930E88"/>
    <w:rsid w:val="2028AAB0"/>
    <w:rsid w:val="215F7553"/>
    <w:rsid w:val="234B2D84"/>
    <w:rsid w:val="237B2994"/>
    <w:rsid w:val="2812E6A9"/>
    <w:rsid w:val="281F6F08"/>
    <w:rsid w:val="28888986"/>
    <w:rsid w:val="29F00644"/>
    <w:rsid w:val="2AB0CFDD"/>
    <w:rsid w:val="2B3E3A94"/>
    <w:rsid w:val="2BA5A147"/>
    <w:rsid w:val="2EBC4136"/>
    <w:rsid w:val="30371CE6"/>
    <w:rsid w:val="3111FD6D"/>
    <w:rsid w:val="3113F75F"/>
    <w:rsid w:val="34470746"/>
    <w:rsid w:val="365303BF"/>
    <w:rsid w:val="37C40076"/>
    <w:rsid w:val="39AE9865"/>
    <w:rsid w:val="3A731925"/>
    <w:rsid w:val="3C453C10"/>
    <w:rsid w:val="3DB9145C"/>
    <w:rsid w:val="3DE737CA"/>
    <w:rsid w:val="3F994D32"/>
    <w:rsid w:val="447F3DB8"/>
    <w:rsid w:val="45DD1989"/>
    <w:rsid w:val="49A097AC"/>
    <w:rsid w:val="4A738806"/>
    <w:rsid w:val="4E09CDAD"/>
    <w:rsid w:val="4EFDA787"/>
    <w:rsid w:val="52490C7B"/>
    <w:rsid w:val="52AC3312"/>
    <w:rsid w:val="52EC6EBB"/>
    <w:rsid w:val="596685E1"/>
    <w:rsid w:val="596D8A47"/>
    <w:rsid w:val="5B4AA8AA"/>
    <w:rsid w:val="5B4F32CC"/>
    <w:rsid w:val="5BDDE700"/>
    <w:rsid w:val="5D4F9E2F"/>
    <w:rsid w:val="5EA88863"/>
    <w:rsid w:val="5EB699F3"/>
    <w:rsid w:val="5F045895"/>
    <w:rsid w:val="6088EC45"/>
    <w:rsid w:val="61DCAF7F"/>
    <w:rsid w:val="6281F532"/>
    <w:rsid w:val="6553F872"/>
    <w:rsid w:val="6873612B"/>
    <w:rsid w:val="6A6C2416"/>
    <w:rsid w:val="6AAF8F87"/>
    <w:rsid w:val="6B48E811"/>
    <w:rsid w:val="6B7AAB25"/>
    <w:rsid w:val="6D63DC57"/>
    <w:rsid w:val="6F4D32BB"/>
    <w:rsid w:val="6FC951DF"/>
    <w:rsid w:val="702C4855"/>
    <w:rsid w:val="79F5B2F9"/>
    <w:rsid w:val="7C408ED8"/>
    <w:rsid w:val="7CC02A64"/>
    <w:rsid w:val="7D5FAE7E"/>
    <w:rsid w:val="7E0C8723"/>
    <w:rsid w:val="7FEBD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1217"/>
  <w15:docId w15:val="{C009838A-A205-4E55-8126-FD518DD8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0C1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60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29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9B7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523E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23E90"/>
  </w:style>
  <w:style w:type="character" w:styleId="eop" w:customStyle="1">
    <w:name w:val="eop"/>
    <w:basedOn w:val="DefaultParagraphFont"/>
    <w:rsid w:val="0052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alison@humanwise.co.uk" TargetMode="External" Id="Rff8a36add95e43a7" /><Relationship Type="http://schemas.microsoft.com/office/2020/10/relationships/intelligence" Target="intelligence2.xml" Id="Ra992e04847c34c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Alison</dc:creator>
  <lastModifiedBy>Alison Betteridge</lastModifiedBy>
  <revision>12</revision>
  <lastPrinted>2021-03-13T11:45:00.0000000Z</lastPrinted>
  <dcterms:created xsi:type="dcterms:W3CDTF">2021-12-09T15:49:00.0000000Z</dcterms:created>
  <dcterms:modified xsi:type="dcterms:W3CDTF">2025-09-30T11:31:51.4158790Z</dcterms:modified>
</coreProperties>
</file>